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A4" w:rsidRPr="00F61856" w:rsidRDefault="002A71C3" w:rsidP="00217B43">
      <w:pPr>
        <w:jc w:val="center"/>
        <w:rPr>
          <w:rFonts w:ascii="新細明體" w:hAnsi="新細明體" w:cs="新細明體"/>
          <w:b/>
          <w:bCs/>
          <w:spacing w:val="15"/>
          <w:kern w:val="0"/>
          <w:sz w:val="32"/>
          <w:szCs w:val="32"/>
          <w:u w:val="single"/>
        </w:rPr>
      </w:pPr>
      <w:r>
        <w:rPr>
          <w:rFonts w:ascii="新細明體" w:hAnsi="新細明體" w:cs="新細明體" w:hint="eastAsia"/>
          <w:b/>
          <w:bCs/>
          <w:spacing w:val="15"/>
          <w:kern w:val="0"/>
          <w:sz w:val="32"/>
          <w:szCs w:val="32"/>
          <w:u w:val="single"/>
        </w:rPr>
        <w:t>大陸地區人民申請進入臺灣地區奔喪、運回遺骸、骨灰</w:t>
      </w:r>
    </w:p>
    <w:p w:rsidR="00FA6A4C" w:rsidRPr="00912746" w:rsidRDefault="00912746">
      <w:pPr>
        <w:rPr>
          <w:bCs/>
        </w:rPr>
      </w:pPr>
      <w:r>
        <w:rPr>
          <w:rFonts w:hint="eastAsia"/>
          <w:b/>
          <w:bCs/>
        </w:rPr>
        <w:t xml:space="preserve">                                                                      </w:t>
      </w:r>
      <w:r w:rsidR="00C91C4A">
        <w:rPr>
          <w:rFonts w:hint="eastAsia"/>
          <w:b/>
          <w:bCs/>
        </w:rPr>
        <w:t xml:space="preserve">   </w:t>
      </w:r>
      <w:r w:rsidRPr="00912746">
        <w:rPr>
          <w:rFonts w:hint="eastAsia"/>
          <w:bCs/>
        </w:rPr>
        <w:t>201</w:t>
      </w:r>
      <w:r w:rsidR="00A821DA">
        <w:rPr>
          <w:rFonts w:hint="eastAsia"/>
          <w:bCs/>
        </w:rPr>
        <w:t>5/</w:t>
      </w:r>
      <w:r w:rsidR="007476AB">
        <w:rPr>
          <w:rFonts w:hint="eastAsia"/>
          <w:bCs/>
        </w:rPr>
        <w:t>1</w:t>
      </w:r>
      <w:r w:rsidR="00A821DA">
        <w:rPr>
          <w:rFonts w:hint="eastAsia"/>
          <w:bCs/>
        </w:rPr>
        <w:t>2</w:t>
      </w:r>
    </w:p>
    <w:p w:rsidR="002A71C3" w:rsidRPr="00B97B2D" w:rsidRDefault="000D319F" w:rsidP="0040140E">
      <w:pPr>
        <w:autoSpaceDE w:val="0"/>
        <w:autoSpaceDN w:val="0"/>
        <w:adjustRightInd w:val="0"/>
        <w:ind w:firstLineChars="59" w:firstLine="142"/>
        <w:rPr>
          <w:rFonts w:asciiTheme="majorEastAsia" w:eastAsiaTheme="majorEastAsia" w:hAnsiTheme="majorEastAsia" w:cs="TTC3Eo00"/>
          <w:kern w:val="0"/>
        </w:rPr>
      </w:pPr>
      <w:r w:rsidRPr="00B97B2D">
        <w:rPr>
          <w:rFonts w:asciiTheme="majorEastAsia" w:eastAsiaTheme="majorEastAsia" w:hAnsiTheme="majorEastAsia" w:cs="TTC3Eo00"/>
          <w:kern w:val="0"/>
        </w:rPr>
        <w:t xml:space="preserve"> </w:t>
      </w:r>
    </w:p>
    <w:tbl>
      <w:tblPr>
        <w:tblW w:w="5055" w:type="pct"/>
        <w:tblCellSpacing w:w="15" w:type="dxa"/>
        <w:tblBorders>
          <w:top w:val="single" w:sz="6" w:space="0" w:color="FFFFFF"/>
          <w:left w:val="single" w:sz="6" w:space="0" w:color="FFFFFF"/>
        </w:tblBorders>
        <w:tblCellMar>
          <w:top w:w="45" w:type="dxa"/>
          <w:left w:w="45" w:type="dxa"/>
          <w:bottom w:w="45" w:type="dxa"/>
          <w:right w:w="45" w:type="dxa"/>
        </w:tblCellMar>
        <w:tblLook w:val="04A0" w:firstRow="1" w:lastRow="0" w:firstColumn="1" w:lastColumn="0" w:noHBand="0" w:noVBand="1"/>
        <w:tblDescription w:val="排版用表格"/>
      </w:tblPr>
      <w:tblGrid>
        <w:gridCol w:w="10154"/>
      </w:tblGrid>
      <w:tr w:rsidR="00A26B11" w:rsidRPr="002A71C3" w:rsidTr="009554FA">
        <w:trPr>
          <w:tblCellSpacing w:w="15" w:type="dxa"/>
        </w:trPr>
        <w:tc>
          <w:tcPr>
            <w:tcW w:w="4970" w:type="pct"/>
            <w:tcBorders>
              <w:bottom w:val="single" w:sz="6" w:space="0" w:color="FFFFFF"/>
              <w:right w:val="single" w:sz="6" w:space="0" w:color="FFFFFF"/>
            </w:tcBorders>
            <w:hideMark/>
          </w:tcPr>
          <w:p w:rsidR="002A71C3" w:rsidRPr="00A26B11" w:rsidRDefault="002A71C3" w:rsidP="002A71C3">
            <w:pPr>
              <w:widowControl/>
              <w:spacing w:before="30" w:after="150" w:line="300" w:lineRule="atLeast"/>
              <w:rPr>
                <w:rFonts w:asciiTheme="minorEastAsia" w:eastAsiaTheme="minorEastAsia" w:hAnsiTheme="minorEastAsia" w:cs="新細明體"/>
                <w:b/>
                <w:bCs/>
                <w:kern w:val="0"/>
              </w:rPr>
            </w:pPr>
            <w:r w:rsidRPr="002A71C3">
              <w:rPr>
                <w:rFonts w:asciiTheme="minorEastAsia" w:eastAsiaTheme="minorEastAsia" w:hAnsiTheme="minorEastAsia" w:cs="新細明體"/>
                <w:b/>
                <w:bCs/>
                <w:kern w:val="0"/>
              </w:rPr>
              <w:t>一、適用對象：</w:t>
            </w:r>
          </w:p>
          <w:p w:rsidR="002A71C3" w:rsidRPr="00A26B11" w:rsidRDefault="002A71C3" w:rsidP="002A71C3">
            <w:pPr>
              <w:ind w:leftChars="117" w:left="282" w:hanging="1"/>
              <w:rPr>
                <w:rFonts w:asciiTheme="minorEastAsia" w:eastAsiaTheme="minorEastAsia" w:hAnsiTheme="minorEastAsia" w:cs="TTC3Eo00"/>
                <w:kern w:val="0"/>
              </w:rPr>
            </w:pPr>
            <w:r w:rsidRPr="00A26B11">
              <w:rPr>
                <w:rFonts w:asciiTheme="minorEastAsia" w:eastAsiaTheme="minorEastAsia" w:hAnsiTheme="minorEastAsia" w:cs="TTC3Eo00" w:hint="eastAsia"/>
                <w:kern w:val="0"/>
              </w:rPr>
              <w:t>大陸地區人民旅居德國巴登符騰堡</w:t>
            </w:r>
            <w:proofErr w:type="gramStart"/>
            <w:r w:rsidRPr="00A26B11">
              <w:rPr>
                <w:rFonts w:asciiTheme="minorEastAsia" w:eastAsiaTheme="minorEastAsia" w:hAnsiTheme="minorEastAsia" w:cs="TTC3Eo00" w:hint="eastAsia"/>
                <w:kern w:val="0"/>
              </w:rPr>
              <w:t>邦</w:t>
            </w:r>
            <w:proofErr w:type="gramEnd"/>
            <w:r w:rsidRPr="00A26B11">
              <w:rPr>
                <w:rFonts w:asciiTheme="minorEastAsia" w:eastAsiaTheme="minorEastAsia" w:hAnsiTheme="minorEastAsia" w:cs="TTC3Eo00" w:hint="eastAsia"/>
                <w:kern w:val="0"/>
              </w:rPr>
              <w:t>（Baden-W</w:t>
            </w:r>
            <w:r w:rsidRPr="00A26B11">
              <w:rPr>
                <w:rFonts w:asciiTheme="minorEastAsia" w:eastAsiaTheme="minorEastAsia" w:hAnsiTheme="minorEastAsia"/>
              </w:rPr>
              <w:t>ü</w:t>
            </w:r>
            <w:r w:rsidRPr="00A26B11">
              <w:rPr>
                <w:rFonts w:asciiTheme="minorEastAsia" w:eastAsiaTheme="minorEastAsia" w:hAnsiTheme="minorEastAsia" w:hint="eastAsia"/>
              </w:rPr>
              <w:t>rttemberg</w:t>
            </w:r>
            <w:r w:rsidRPr="00A26B11">
              <w:rPr>
                <w:rFonts w:asciiTheme="minorEastAsia" w:eastAsiaTheme="minorEastAsia" w:hAnsiTheme="minorEastAsia" w:cs="TTC3Eo00" w:hint="eastAsia"/>
                <w:kern w:val="0"/>
              </w:rPr>
              <w:t>）及巴伐利亞</w:t>
            </w:r>
            <w:proofErr w:type="gramStart"/>
            <w:r w:rsidRPr="00A26B11">
              <w:rPr>
                <w:rFonts w:asciiTheme="minorEastAsia" w:eastAsiaTheme="minorEastAsia" w:hAnsiTheme="minorEastAsia" w:cs="TTC3Eo00" w:hint="eastAsia"/>
                <w:kern w:val="0"/>
              </w:rPr>
              <w:t>邦</w:t>
            </w:r>
            <w:proofErr w:type="gramEnd"/>
            <w:r w:rsidRPr="00A26B11">
              <w:rPr>
                <w:rFonts w:asciiTheme="minorEastAsia" w:eastAsiaTheme="minorEastAsia" w:hAnsiTheme="minorEastAsia" w:cs="TTC3Eo00" w:hint="eastAsia"/>
                <w:kern w:val="0"/>
              </w:rPr>
              <w:t>（Bayern），有下列情形者：</w:t>
            </w:r>
          </w:p>
          <w:p w:rsidR="002A71C3" w:rsidRPr="00A26B11" w:rsidRDefault="002A71C3" w:rsidP="002A71C3">
            <w:pPr>
              <w:pStyle w:val="a3"/>
              <w:numPr>
                <w:ilvl w:val="0"/>
                <w:numId w:val="5"/>
              </w:numPr>
              <w:ind w:leftChars="0"/>
              <w:rPr>
                <w:rFonts w:asciiTheme="minorEastAsia" w:eastAsiaTheme="minorEastAsia" w:hAnsiTheme="minorEastAsia" w:cs="新細明體"/>
                <w:kern w:val="0"/>
              </w:rPr>
            </w:pPr>
            <w:r w:rsidRPr="00A26B11">
              <w:rPr>
                <w:rFonts w:asciiTheme="minorEastAsia" w:eastAsiaTheme="minorEastAsia" w:hAnsiTheme="minorEastAsia" w:cs="新細明體"/>
                <w:kern w:val="0"/>
              </w:rPr>
              <w:t>大陸地區人民其在臺灣地區設有戶籍之</w:t>
            </w:r>
            <w:r w:rsidRPr="00A26B11">
              <w:rPr>
                <w:rFonts w:asciiTheme="minorEastAsia" w:eastAsiaTheme="minorEastAsia" w:hAnsiTheme="minorEastAsia" w:cs="新細明體" w:hint="eastAsia"/>
                <w:kern w:val="0"/>
              </w:rPr>
              <w:t>三</w:t>
            </w:r>
            <w:r w:rsidRPr="00A26B11">
              <w:rPr>
                <w:rFonts w:asciiTheme="minorEastAsia" w:eastAsiaTheme="minorEastAsia" w:hAnsiTheme="minorEastAsia" w:cs="新細明體"/>
                <w:kern w:val="0"/>
              </w:rPr>
              <w:t>親等內血親、配偶之父母、配偶、或子女之配偶死亡未滿6個月，得申請來</w:t>
            </w:r>
            <w:proofErr w:type="gramStart"/>
            <w:r w:rsidRPr="00A26B11">
              <w:rPr>
                <w:rFonts w:asciiTheme="minorEastAsia" w:eastAsiaTheme="minorEastAsia" w:hAnsiTheme="minorEastAsia" w:cs="新細明體"/>
                <w:kern w:val="0"/>
              </w:rPr>
              <w:t>臺</w:t>
            </w:r>
            <w:proofErr w:type="gramEnd"/>
            <w:r w:rsidRPr="00A26B11">
              <w:rPr>
                <w:rFonts w:asciiTheme="minorEastAsia" w:eastAsiaTheme="minorEastAsia" w:hAnsiTheme="minorEastAsia" w:cs="新細明體"/>
                <w:kern w:val="0"/>
              </w:rPr>
              <w:t>奔喪。</w:t>
            </w:r>
          </w:p>
          <w:p w:rsidR="002A71C3" w:rsidRPr="00A26B11" w:rsidRDefault="009554FA" w:rsidP="002A71C3">
            <w:pPr>
              <w:pStyle w:val="a3"/>
              <w:numPr>
                <w:ilvl w:val="0"/>
                <w:numId w:val="5"/>
              </w:numPr>
              <w:ind w:leftChars="0"/>
              <w:rPr>
                <w:rFonts w:asciiTheme="minorEastAsia" w:eastAsiaTheme="minorEastAsia" w:hAnsiTheme="minorEastAsia" w:cs="TTC3Eo00"/>
                <w:kern w:val="0"/>
              </w:rPr>
            </w:pPr>
            <w:r w:rsidRPr="002A71C3">
              <w:rPr>
                <w:rFonts w:asciiTheme="minorEastAsia" w:eastAsiaTheme="minorEastAsia" w:hAnsiTheme="minorEastAsia" w:cs="新細明體"/>
                <w:kern w:val="0"/>
              </w:rPr>
              <w:t>大陸地區人民、香港澳門居民或外國人，經許可進入臺灣地區且死亡未滿六個月，其在大陸地區之配偶或二親等內血親，得申請進入臺灣地區奔喪，但以二人為限。</w:t>
            </w:r>
          </w:p>
          <w:p w:rsidR="009554FA" w:rsidRPr="00A26B11" w:rsidRDefault="009554FA" w:rsidP="002A71C3">
            <w:pPr>
              <w:pStyle w:val="a3"/>
              <w:numPr>
                <w:ilvl w:val="0"/>
                <w:numId w:val="5"/>
              </w:numPr>
              <w:ind w:leftChars="0"/>
              <w:rPr>
                <w:rFonts w:asciiTheme="minorEastAsia" w:eastAsiaTheme="minorEastAsia" w:hAnsiTheme="minorEastAsia" w:cs="TTC3Eo00"/>
                <w:kern w:val="0"/>
              </w:rPr>
            </w:pPr>
            <w:r w:rsidRPr="002A71C3">
              <w:rPr>
                <w:rFonts w:asciiTheme="minorEastAsia" w:eastAsiaTheme="minorEastAsia" w:hAnsiTheme="minorEastAsia" w:cs="新細明體"/>
                <w:kern w:val="0"/>
              </w:rPr>
              <w:t>大陸地區人民，其在臺灣地區之二親等內血親、配偶之父母、配偶或子女之配偶，於民國八十一年十二月三十一日以前死亡者，得申請進入臺灣地區運回遺骸、骨灰。但以一次為限。</w:t>
            </w:r>
          </w:p>
          <w:p w:rsidR="009554FA" w:rsidRPr="00A26B11" w:rsidRDefault="009554FA" w:rsidP="002A71C3">
            <w:pPr>
              <w:pStyle w:val="a3"/>
              <w:numPr>
                <w:ilvl w:val="0"/>
                <w:numId w:val="5"/>
              </w:numPr>
              <w:ind w:leftChars="0"/>
              <w:rPr>
                <w:rFonts w:asciiTheme="minorEastAsia" w:eastAsiaTheme="minorEastAsia" w:hAnsiTheme="minorEastAsia" w:cs="TTC3Eo00"/>
                <w:kern w:val="0"/>
              </w:rPr>
            </w:pPr>
            <w:r w:rsidRPr="002A71C3">
              <w:rPr>
                <w:rFonts w:asciiTheme="minorEastAsia" w:eastAsiaTheme="minorEastAsia" w:hAnsiTheme="minorEastAsia" w:cs="新細明體"/>
                <w:kern w:val="0"/>
              </w:rPr>
              <w:t>依規定申請進入臺灣地區奔喪、運回遺骸、骨灰之大陸地區人民年滿六十歲行動不便或健康因素須專人照料，得同時申請其配偶或十八歲以上二親等內血親一人同行照料。</w:t>
            </w:r>
          </w:p>
          <w:p w:rsidR="009554FA" w:rsidRPr="00A26B11" w:rsidRDefault="009554FA" w:rsidP="009554FA">
            <w:pPr>
              <w:pStyle w:val="a3"/>
              <w:ind w:leftChars="0" w:left="1001"/>
              <w:rPr>
                <w:rFonts w:asciiTheme="minorEastAsia" w:eastAsiaTheme="minorEastAsia" w:hAnsiTheme="minorEastAsia" w:cs="TTC3Eo00"/>
                <w:kern w:val="0"/>
              </w:rPr>
            </w:pPr>
          </w:p>
          <w:p w:rsidR="009554FA" w:rsidRPr="00A26B11" w:rsidRDefault="009554FA" w:rsidP="00A26B11">
            <w:pPr>
              <w:spacing w:after="240" w:line="276" w:lineRule="auto"/>
              <w:rPr>
                <w:rFonts w:asciiTheme="minorEastAsia" w:eastAsiaTheme="minorEastAsia" w:hAnsiTheme="minorEastAsia"/>
                <w:b/>
                <w:bCs/>
              </w:rPr>
            </w:pPr>
            <w:r w:rsidRPr="00A26B11">
              <w:rPr>
                <w:rFonts w:asciiTheme="minorEastAsia" w:eastAsiaTheme="minorEastAsia" w:hAnsiTheme="minorEastAsia" w:cs="TTC3Eo00" w:hint="eastAsia"/>
                <w:kern w:val="0"/>
              </w:rPr>
              <w:t>二</w:t>
            </w:r>
            <w:r w:rsidRPr="00A26B11">
              <w:rPr>
                <w:rFonts w:asciiTheme="minorEastAsia" w:eastAsiaTheme="minorEastAsia" w:hAnsiTheme="minorEastAsia"/>
                <w:b/>
                <w:bCs/>
              </w:rPr>
              <w:t>、申請次數及注意事項：</w:t>
            </w:r>
          </w:p>
          <w:p w:rsidR="009554FA" w:rsidRPr="00A26B11" w:rsidRDefault="009554FA" w:rsidP="009554FA">
            <w:pPr>
              <w:ind w:leftChars="100" w:left="240"/>
              <w:rPr>
                <w:rFonts w:asciiTheme="minorEastAsia" w:eastAsiaTheme="minorEastAsia" w:hAnsiTheme="minorEastAsia"/>
              </w:rPr>
            </w:pPr>
            <w:r w:rsidRPr="00A26B11">
              <w:rPr>
                <w:rFonts w:asciiTheme="minorEastAsia" w:eastAsiaTheme="minorEastAsia" w:hAnsiTheme="minorEastAsia" w:hint="eastAsia"/>
                <w:bCs/>
              </w:rPr>
              <w:t>（一）</w:t>
            </w:r>
            <w:r w:rsidRPr="00A26B11">
              <w:rPr>
                <w:rFonts w:asciiTheme="minorEastAsia" w:eastAsiaTheme="minorEastAsia" w:hAnsiTheme="minorEastAsia"/>
              </w:rPr>
              <w:t>申請奔喪、運回遺骸、骨灰之次數以1次為限，每次停留期間不得逾1個月，不得延期</w:t>
            </w:r>
            <w:r w:rsidRPr="00A26B11">
              <w:rPr>
                <w:rFonts w:asciiTheme="minorEastAsia" w:eastAsiaTheme="minorEastAsia" w:hAnsiTheme="minorEastAsia" w:hint="eastAsia"/>
              </w:rPr>
              <w:t>。</w:t>
            </w:r>
          </w:p>
          <w:p w:rsidR="009554FA" w:rsidRPr="00A26B11" w:rsidRDefault="009554FA" w:rsidP="009554FA">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rPr>
              <w:t>（二）</w:t>
            </w:r>
            <w:r w:rsidRPr="00A26B11">
              <w:rPr>
                <w:rFonts w:asciiTheme="minorEastAsia" w:eastAsiaTheme="minorEastAsia" w:hAnsiTheme="minorEastAsia"/>
              </w:rPr>
              <w:t>在</w:t>
            </w:r>
            <w:proofErr w:type="gramStart"/>
            <w:r w:rsidRPr="00A26B11">
              <w:rPr>
                <w:rFonts w:asciiTheme="minorEastAsia" w:eastAsiaTheme="minorEastAsia" w:hAnsiTheme="minorEastAsia"/>
              </w:rPr>
              <w:t>臺</w:t>
            </w:r>
            <w:proofErr w:type="gramEnd"/>
            <w:r w:rsidRPr="00A26B11">
              <w:rPr>
                <w:rFonts w:asciiTheme="minorEastAsia" w:eastAsiaTheme="minorEastAsia" w:hAnsiTheme="minorEastAsia"/>
              </w:rPr>
              <w:t>期間如有逾期停留或從事與許可目的不符之活動，應於出境之日起，不予許可期間屆滿後再申請來</w:t>
            </w:r>
            <w:proofErr w:type="gramStart"/>
            <w:r w:rsidRPr="00A26B11">
              <w:rPr>
                <w:rFonts w:asciiTheme="minorEastAsia" w:eastAsiaTheme="minorEastAsia" w:hAnsiTheme="minorEastAsia"/>
              </w:rPr>
              <w:t>臺</w:t>
            </w:r>
            <w:proofErr w:type="gramEnd"/>
            <w:r w:rsidRPr="00A26B11">
              <w:rPr>
                <w:rFonts w:asciiTheme="minorEastAsia" w:eastAsiaTheme="minorEastAsia" w:hAnsiTheme="minorEastAsia"/>
              </w:rPr>
              <w:t>短期停留。但奔喪不受此限。</w:t>
            </w:r>
          </w:p>
          <w:p w:rsidR="009554FA" w:rsidRPr="00A26B11" w:rsidRDefault="009554FA" w:rsidP="009554FA">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rPr>
              <w:t>（三）</w:t>
            </w:r>
            <w:r w:rsidRPr="00A26B11">
              <w:rPr>
                <w:rFonts w:asciiTheme="minorEastAsia" w:eastAsiaTheme="minorEastAsia" w:hAnsiTheme="minorEastAsia"/>
              </w:rPr>
              <w:t>大陸地區人民申請進入臺灣地區，</w:t>
            </w:r>
            <w:proofErr w:type="gramStart"/>
            <w:r w:rsidRPr="00A26B11">
              <w:rPr>
                <w:rFonts w:asciiTheme="minorEastAsia" w:eastAsiaTheme="minorEastAsia" w:hAnsiTheme="minorEastAsia"/>
              </w:rPr>
              <w:t>所檢附</w:t>
            </w:r>
            <w:proofErr w:type="gramEnd"/>
            <w:r w:rsidRPr="00A26B11">
              <w:rPr>
                <w:rFonts w:asciiTheme="minorEastAsia" w:eastAsiaTheme="minorEastAsia" w:hAnsiTheme="minorEastAsia"/>
              </w:rPr>
              <w:t>大陸地區製作之文書，應經行政院設立或指定機構或委託之民間團體(財團法人海峽交流基金會)查證、驗證。</w:t>
            </w:r>
          </w:p>
          <w:p w:rsidR="009554FA" w:rsidRPr="00A26B11" w:rsidRDefault="009554FA" w:rsidP="009554FA">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rPr>
              <w:t>（四）</w:t>
            </w:r>
            <w:r w:rsidRPr="00A26B11">
              <w:rPr>
                <w:rFonts w:asciiTheme="minorEastAsia" w:eastAsiaTheme="minorEastAsia" w:hAnsiTheme="minorEastAsia"/>
              </w:rPr>
              <w:t>依第一點第四款申請同行照料者，停留期間與申請人相同，應與申請人同一航(船)班入出臺灣地區，並不得申請延期。但有下列情形之一，經主管機關核准者，不在此限：</w:t>
            </w:r>
          </w:p>
          <w:p w:rsidR="009554FA" w:rsidRPr="00A26B11" w:rsidRDefault="009554FA" w:rsidP="009554FA">
            <w:pPr>
              <w:ind w:leftChars="400" w:left="1711" w:hangingChars="313" w:hanging="751"/>
              <w:rPr>
                <w:rFonts w:asciiTheme="minorEastAsia" w:eastAsiaTheme="minorEastAsia" w:hAnsiTheme="minorEastAsia"/>
              </w:rPr>
            </w:pPr>
            <w:r w:rsidRPr="00A26B11">
              <w:rPr>
                <w:rFonts w:asciiTheme="minorEastAsia" w:eastAsiaTheme="minorEastAsia" w:hAnsiTheme="minorEastAsia" w:hint="eastAsia"/>
              </w:rPr>
              <w:t>1、</w:t>
            </w:r>
            <w:r w:rsidRPr="00A26B11">
              <w:rPr>
                <w:rFonts w:asciiTheme="minorEastAsia" w:eastAsiaTheme="minorEastAsia" w:hAnsiTheme="minorEastAsia"/>
              </w:rPr>
              <w:t>因工作或其他特殊情形須先出境</w:t>
            </w:r>
            <w:r w:rsidRPr="00A26B11">
              <w:rPr>
                <w:rFonts w:asciiTheme="minorEastAsia" w:eastAsiaTheme="minorEastAsia" w:hAnsiTheme="minorEastAsia" w:hint="eastAsia"/>
              </w:rPr>
              <w:t>。</w:t>
            </w:r>
          </w:p>
          <w:p w:rsidR="009554FA" w:rsidRPr="00A26B11" w:rsidRDefault="009554FA" w:rsidP="009554FA">
            <w:pPr>
              <w:ind w:leftChars="400" w:left="1711" w:hangingChars="313" w:hanging="751"/>
              <w:rPr>
                <w:rFonts w:asciiTheme="minorEastAsia" w:eastAsiaTheme="minorEastAsia" w:hAnsiTheme="minorEastAsia"/>
              </w:rPr>
            </w:pPr>
            <w:r w:rsidRPr="00A26B11">
              <w:rPr>
                <w:rFonts w:asciiTheme="minorEastAsia" w:eastAsiaTheme="minorEastAsia" w:hAnsiTheme="minorEastAsia" w:hint="eastAsia"/>
              </w:rPr>
              <w:t>2、</w:t>
            </w:r>
            <w:proofErr w:type="gramStart"/>
            <w:r w:rsidRPr="00A26B11">
              <w:rPr>
                <w:rFonts w:asciiTheme="minorEastAsia" w:eastAsiaTheme="minorEastAsia" w:hAnsiTheme="minorEastAsia"/>
              </w:rPr>
              <w:t>罹</w:t>
            </w:r>
            <w:proofErr w:type="gramEnd"/>
            <w:r w:rsidRPr="00A26B11">
              <w:rPr>
                <w:rFonts w:asciiTheme="minorEastAsia" w:eastAsiaTheme="minorEastAsia" w:hAnsiTheme="minorEastAsia"/>
              </w:rPr>
              <w:t>患疾病或受重傷須延後出境</w:t>
            </w:r>
            <w:r w:rsidRPr="00A26B11">
              <w:rPr>
                <w:rFonts w:asciiTheme="minorEastAsia" w:eastAsiaTheme="minorEastAsia" w:hAnsiTheme="minorEastAsia" w:hint="eastAsia"/>
              </w:rPr>
              <w:t>。</w:t>
            </w:r>
          </w:p>
          <w:p w:rsidR="009554FA" w:rsidRPr="00A26B11" w:rsidRDefault="009554FA" w:rsidP="009554FA">
            <w:pPr>
              <w:ind w:leftChars="100" w:left="240"/>
              <w:rPr>
                <w:rFonts w:asciiTheme="minorEastAsia" w:eastAsiaTheme="minorEastAsia" w:hAnsiTheme="minorEastAsia" w:cs="TTC3Eo00"/>
                <w:kern w:val="0"/>
              </w:rPr>
            </w:pPr>
          </w:p>
          <w:p w:rsidR="009554FA" w:rsidRPr="00A26B11" w:rsidRDefault="009554FA" w:rsidP="00A26B11">
            <w:pPr>
              <w:spacing w:after="240"/>
              <w:rPr>
                <w:rFonts w:asciiTheme="minorEastAsia" w:eastAsiaTheme="minorEastAsia" w:hAnsiTheme="minorEastAsia"/>
                <w:b/>
                <w:bCs/>
              </w:rPr>
            </w:pPr>
            <w:r w:rsidRPr="00A26B11">
              <w:rPr>
                <w:rFonts w:asciiTheme="minorEastAsia" w:eastAsiaTheme="minorEastAsia" w:hAnsiTheme="minorEastAsia" w:cs="TTC3Eo00" w:hint="eastAsia"/>
                <w:kern w:val="0"/>
              </w:rPr>
              <w:t>三、</w:t>
            </w:r>
            <w:r w:rsidRPr="00A26B11">
              <w:rPr>
                <w:rFonts w:asciiTheme="minorEastAsia" w:eastAsiaTheme="minorEastAsia" w:hAnsiTheme="minorEastAsia"/>
                <w:b/>
                <w:bCs/>
              </w:rPr>
              <w:t>應備文件</w:t>
            </w:r>
            <w:r w:rsidRPr="00A26B11">
              <w:rPr>
                <w:rFonts w:asciiTheme="minorEastAsia" w:eastAsiaTheme="minorEastAsia" w:hAnsiTheme="minorEastAsia" w:hint="eastAsia"/>
                <w:b/>
                <w:bCs/>
              </w:rPr>
              <w:t>：</w:t>
            </w:r>
          </w:p>
          <w:p w:rsidR="009554FA" w:rsidRPr="00A26B11" w:rsidRDefault="009554FA" w:rsidP="00606679">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bCs/>
              </w:rPr>
              <w:t>（一）</w:t>
            </w:r>
            <w:r w:rsidRPr="00A26B11">
              <w:rPr>
                <w:rFonts w:asciiTheme="minorEastAsia" w:eastAsiaTheme="minorEastAsia" w:hAnsiTheme="minorEastAsia"/>
              </w:rPr>
              <w:t>請詳盡填寫</w:t>
            </w:r>
            <w:r w:rsidRPr="00A26B11">
              <w:rPr>
                <w:rFonts w:asciiTheme="minorEastAsia" w:eastAsiaTheme="minorEastAsia" w:hAnsiTheme="minorEastAsia" w:hint="eastAsia"/>
              </w:rPr>
              <w:t>「</w:t>
            </w:r>
            <w:hyperlink r:id="rId8" w:tooltip="大陸地區人民入出臺灣地區申請書" w:history="1">
              <w:r w:rsidRPr="00A26B11">
                <w:rPr>
                  <w:rStyle w:val="aa"/>
                  <w:rFonts w:asciiTheme="minorEastAsia" w:eastAsiaTheme="minorEastAsia" w:hAnsiTheme="minorEastAsia"/>
                  <w:color w:val="auto"/>
                </w:rPr>
                <w:t>大陸地區人民入出臺灣地區申請書</w:t>
              </w:r>
            </w:hyperlink>
            <w:r w:rsidRPr="00A26B11">
              <w:rPr>
                <w:rFonts w:asciiTheme="minorEastAsia" w:eastAsiaTheme="minorEastAsia" w:hAnsiTheme="minorEastAsia" w:hint="eastAsia"/>
              </w:rPr>
              <w:t>」</w:t>
            </w:r>
            <w:r w:rsidRPr="00A26B11">
              <w:rPr>
                <w:rFonts w:asciiTheme="minorEastAsia" w:eastAsiaTheme="minorEastAsia" w:hAnsiTheme="minorEastAsia"/>
              </w:rPr>
              <w:t>，並貼最近2年內所拍攝之彩色、脫帽、未戴有色眼鏡，五官</w:t>
            </w:r>
            <w:proofErr w:type="gramStart"/>
            <w:r w:rsidRPr="00A26B11">
              <w:rPr>
                <w:rFonts w:asciiTheme="minorEastAsia" w:eastAsiaTheme="minorEastAsia" w:hAnsiTheme="minorEastAsia"/>
              </w:rPr>
              <w:t>清晰、</w:t>
            </w:r>
            <w:proofErr w:type="gramEnd"/>
            <w:r w:rsidRPr="00A26B11">
              <w:rPr>
                <w:rFonts w:asciiTheme="minorEastAsia" w:eastAsiaTheme="minorEastAsia" w:hAnsiTheme="minorEastAsia"/>
              </w:rPr>
              <w:t>不遮蓋，相片不修改，足資辨識</w:t>
            </w:r>
            <w:proofErr w:type="gramStart"/>
            <w:r w:rsidRPr="00A26B11">
              <w:rPr>
                <w:rFonts w:asciiTheme="minorEastAsia" w:eastAsiaTheme="minorEastAsia" w:hAnsiTheme="minorEastAsia"/>
              </w:rPr>
              <w:t>人貌，</w:t>
            </w:r>
            <w:proofErr w:type="gramEnd"/>
            <w:r w:rsidRPr="00A26B11">
              <w:rPr>
                <w:rFonts w:asciiTheme="minorEastAsia" w:eastAsiaTheme="minorEastAsia" w:hAnsiTheme="minorEastAsia"/>
              </w:rPr>
              <w:t>直4.5公分，橫3.5公分，人像自頭頂至下顎之長度不得小於3.2公分及超過3.6公分，白色背景之正面</w:t>
            </w:r>
            <w:proofErr w:type="gramStart"/>
            <w:r w:rsidRPr="00A26B11">
              <w:rPr>
                <w:rFonts w:asciiTheme="minorEastAsia" w:eastAsiaTheme="minorEastAsia" w:hAnsiTheme="minorEastAsia"/>
              </w:rPr>
              <w:t>半身薄光面紙</w:t>
            </w:r>
            <w:proofErr w:type="gramEnd"/>
            <w:r w:rsidRPr="00A26B11">
              <w:rPr>
                <w:rFonts w:asciiTheme="minorEastAsia" w:eastAsiaTheme="minorEastAsia" w:hAnsiTheme="minorEastAsia"/>
              </w:rPr>
              <w:t>彩色照片，且不得使用合成照片。</w:t>
            </w:r>
          </w:p>
          <w:p w:rsidR="00606679" w:rsidRPr="00A26B11" w:rsidRDefault="00606679" w:rsidP="00606679">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rPr>
              <w:t>（二）</w:t>
            </w:r>
            <w:r w:rsidRPr="00A26B11">
              <w:rPr>
                <w:rFonts w:asciiTheme="minorEastAsia" w:eastAsiaTheme="minorEastAsia" w:hAnsiTheme="minorEastAsia"/>
              </w:rPr>
              <w:t>大陸地區居民身分證影本、其他證照或足資證明身分文件影本。</w:t>
            </w:r>
          </w:p>
          <w:p w:rsidR="00606679" w:rsidRPr="00A26B11" w:rsidRDefault="00606679" w:rsidP="00606679">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rPr>
              <w:t>（三）</w:t>
            </w:r>
            <w:r w:rsidRPr="00A26B11">
              <w:rPr>
                <w:rFonts w:asciiTheme="minorEastAsia" w:eastAsiaTheme="minorEastAsia" w:hAnsiTheme="minorEastAsia"/>
              </w:rPr>
              <w:t>經行政院設立或指定機構或委託之民間團體查證、驗證之申請人與奔喪、運回遺骸、骨灰對象間之親屬關係</w:t>
            </w:r>
            <w:proofErr w:type="gramStart"/>
            <w:r w:rsidRPr="00A26B11">
              <w:rPr>
                <w:rFonts w:asciiTheme="minorEastAsia" w:eastAsiaTheme="minorEastAsia" w:hAnsiTheme="minorEastAsia"/>
              </w:rPr>
              <w:t>證明等足資</w:t>
            </w:r>
            <w:proofErr w:type="gramEnd"/>
            <w:r w:rsidRPr="00A26B11">
              <w:rPr>
                <w:rFonts w:asciiTheme="minorEastAsia" w:eastAsiaTheme="minorEastAsia" w:hAnsiTheme="minorEastAsia"/>
              </w:rPr>
              <w:t>證明親屬關係之文件。同行照料者應檢附與申請人間經行政院設立或指定機構或委託之民間團體查證、驗證之親屬關係證明。</w:t>
            </w:r>
            <w:proofErr w:type="gramStart"/>
            <w:r w:rsidR="00A26B11" w:rsidRPr="00A26B11">
              <w:rPr>
                <w:rFonts w:asciiTheme="minorEastAsia" w:eastAsiaTheme="minorEastAsia" w:hAnsiTheme="minorEastAsia" w:hint="eastAsia"/>
              </w:rPr>
              <w:t>（</w:t>
            </w:r>
            <w:proofErr w:type="gramEnd"/>
            <w:r w:rsidRPr="00A26B11">
              <w:rPr>
                <w:rFonts w:asciiTheme="minorEastAsia" w:eastAsiaTheme="minorEastAsia" w:hAnsiTheme="minorEastAsia"/>
              </w:rPr>
              <w:t>已於前申請</w:t>
            </w:r>
            <w:r w:rsidRPr="00A26B11">
              <w:rPr>
                <w:rFonts w:asciiTheme="minorEastAsia" w:eastAsiaTheme="minorEastAsia" w:hAnsiTheme="minorEastAsia"/>
              </w:rPr>
              <w:lastRenderedPageBreak/>
              <w:t>案提出本次申請案應備之親屬關係公證書者，經申請人或代申請人申請送件時於申請書空白處填載曾經來</w:t>
            </w:r>
            <w:proofErr w:type="gramStart"/>
            <w:r w:rsidRPr="00A26B11">
              <w:rPr>
                <w:rFonts w:asciiTheme="minorEastAsia" w:eastAsiaTheme="minorEastAsia" w:hAnsiTheme="minorEastAsia"/>
              </w:rPr>
              <w:t>臺</w:t>
            </w:r>
            <w:proofErr w:type="gramEnd"/>
            <w:r w:rsidRPr="00A26B11">
              <w:rPr>
                <w:rFonts w:asciiTheme="minorEastAsia" w:eastAsiaTheme="minorEastAsia" w:hAnsiTheme="minorEastAsia"/>
              </w:rPr>
              <w:t>，並在旁簽名，經服務站查得該資料者，得免</w:t>
            </w:r>
            <w:proofErr w:type="gramStart"/>
            <w:r w:rsidRPr="00A26B11">
              <w:rPr>
                <w:rFonts w:asciiTheme="minorEastAsia" w:eastAsiaTheme="minorEastAsia" w:hAnsiTheme="minorEastAsia"/>
              </w:rPr>
              <w:t>附</w:t>
            </w:r>
            <w:proofErr w:type="gramEnd"/>
            <w:r w:rsidRPr="00A26B11">
              <w:rPr>
                <w:rFonts w:asciiTheme="minorEastAsia" w:eastAsiaTheme="minorEastAsia" w:hAnsiTheme="minorEastAsia"/>
              </w:rPr>
              <w:t>。但若查無，仍應依通知補件。</w:t>
            </w:r>
            <w:r w:rsidR="00A26B11" w:rsidRPr="00A26B11">
              <w:rPr>
                <w:rFonts w:asciiTheme="minorEastAsia" w:eastAsiaTheme="minorEastAsia" w:hAnsiTheme="minorEastAsia" w:hint="eastAsia"/>
              </w:rPr>
              <w:t>）</w:t>
            </w:r>
          </w:p>
          <w:p w:rsidR="00606679" w:rsidRPr="00A26B11" w:rsidRDefault="00606679" w:rsidP="00606679">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rPr>
              <w:t>（四）</w:t>
            </w:r>
            <w:r w:rsidRPr="00A26B11">
              <w:rPr>
                <w:rFonts w:asciiTheme="minorEastAsia" w:eastAsiaTheme="minorEastAsia" w:hAnsiTheme="minorEastAsia"/>
              </w:rPr>
              <w:t>相關證明文件：</w:t>
            </w:r>
          </w:p>
          <w:p w:rsidR="00606679" w:rsidRPr="00A26B11" w:rsidRDefault="00606679" w:rsidP="00A26B11">
            <w:pPr>
              <w:ind w:leftChars="354" w:left="1133" w:hangingChars="118" w:hanging="283"/>
              <w:rPr>
                <w:rFonts w:asciiTheme="minorEastAsia" w:eastAsiaTheme="minorEastAsia" w:hAnsiTheme="minorEastAsia"/>
              </w:rPr>
            </w:pPr>
            <w:r w:rsidRPr="00A26B11">
              <w:rPr>
                <w:rFonts w:asciiTheme="minorEastAsia" w:eastAsiaTheme="minorEastAsia" w:hAnsiTheme="minorEastAsia" w:hint="eastAsia"/>
              </w:rPr>
              <w:t>1、</w:t>
            </w:r>
            <w:r w:rsidRPr="00A26B11">
              <w:rPr>
                <w:rFonts w:asciiTheme="minorEastAsia" w:eastAsiaTheme="minorEastAsia" w:hAnsiTheme="minorEastAsia"/>
              </w:rPr>
              <w:t>奔喪對象戶口名簿或身分證影本，未至戶政機關完成死亡登記者，加附死亡證明文件正本1份。</w:t>
            </w:r>
          </w:p>
          <w:p w:rsidR="00606679" w:rsidRPr="00A26B11" w:rsidRDefault="00606679" w:rsidP="00606679">
            <w:pPr>
              <w:ind w:leftChars="354" w:left="1128" w:hangingChars="116" w:hanging="278"/>
              <w:rPr>
                <w:rFonts w:asciiTheme="minorEastAsia" w:eastAsiaTheme="minorEastAsia" w:hAnsiTheme="minorEastAsia"/>
              </w:rPr>
            </w:pPr>
            <w:r w:rsidRPr="00A26B11">
              <w:rPr>
                <w:rFonts w:asciiTheme="minorEastAsia" w:eastAsiaTheme="minorEastAsia" w:hAnsiTheme="minorEastAsia" w:hint="eastAsia"/>
              </w:rPr>
              <w:t>2、</w:t>
            </w:r>
            <w:r w:rsidRPr="00A26B11">
              <w:rPr>
                <w:rFonts w:asciiTheme="minorEastAsia" w:eastAsiaTheme="minorEastAsia" w:hAnsiTheme="minorEastAsia"/>
              </w:rPr>
              <w:t>大陸地區人民、香港澳門居民或外國人在</w:t>
            </w:r>
            <w:proofErr w:type="gramStart"/>
            <w:r w:rsidRPr="00A26B11">
              <w:rPr>
                <w:rFonts w:asciiTheme="minorEastAsia" w:eastAsiaTheme="minorEastAsia" w:hAnsiTheme="minorEastAsia"/>
              </w:rPr>
              <w:t>臺</w:t>
            </w:r>
            <w:proofErr w:type="gramEnd"/>
            <w:r w:rsidRPr="00A26B11">
              <w:rPr>
                <w:rFonts w:asciiTheme="minorEastAsia" w:eastAsiaTheme="minorEastAsia" w:hAnsiTheme="minorEastAsia"/>
              </w:rPr>
              <w:t>死亡</w:t>
            </w:r>
            <w:proofErr w:type="gramStart"/>
            <w:r w:rsidRPr="00A26B11">
              <w:rPr>
                <w:rFonts w:asciiTheme="minorEastAsia" w:eastAsiaTheme="minorEastAsia" w:hAnsiTheme="minorEastAsia"/>
              </w:rPr>
              <w:t>者附在臺</w:t>
            </w:r>
            <w:proofErr w:type="gramEnd"/>
            <w:r w:rsidRPr="00A26B11">
              <w:rPr>
                <w:rFonts w:asciiTheme="minorEastAsia" w:eastAsiaTheme="minorEastAsia" w:hAnsiTheme="minorEastAsia"/>
              </w:rPr>
              <w:t>死亡證明書。</w:t>
            </w:r>
          </w:p>
          <w:p w:rsidR="00606679" w:rsidRPr="00A26B11" w:rsidRDefault="00606679" w:rsidP="00606679">
            <w:pPr>
              <w:ind w:leftChars="354" w:left="1128" w:hangingChars="116" w:hanging="278"/>
              <w:rPr>
                <w:rFonts w:asciiTheme="minorEastAsia" w:eastAsiaTheme="minorEastAsia" w:hAnsiTheme="minorEastAsia"/>
              </w:rPr>
            </w:pPr>
            <w:r w:rsidRPr="00A26B11">
              <w:rPr>
                <w:rFonts w:asciiTheme="minorEastAsia" w:eastAsiaTheme="minorEastAsia" w:hAnsiTheme="minorEastAsia" w:hint="eastAsia"/>
              </w:rPr>
              <w:t>3、</w:t>
            </w:r>
            <w:r w:rsidRPr="00A26B11">
              <w:rPr>
                <w:rFonts w:asciiTheme="minorEastAsia" w:eastAsiaTheme="minorEastAsia" w:hAnsiTheme="minorEastAsia"/>
              </w:rPr>
              <w:t>運回遺骸、</w:t>
            </w:r>
            <w:proofErr w:type="gramStart"/>
            <w:r w:rsidRPr="00A26B11">
              <w:rPr>
                <w:rFonts w:asciiTheme="minorEastAsia" w:eastAsiaTheme="minorEastAsia" w:hAnsiTheme="minorEastAsia"/>
              </w:rPr>
              <w:t>骨灰者附民國</w:t>
            </w:r>
            <w:proofErr w:type="gramEnd"/>
            <w:r w:rsidRPr="00A26B11">
              <w:rPr>
                <w:rFonts w:asciiTheme="minorEastAsia" w:eastAsiaTheme="minorEastAsia" w:hAnsiTheme="minorEastAsia"/>
              </w:rPr>
              <w:t>81年底以前死亡之證明書或法院裁判</w:t>
            </w:r>
            <w:proofErr w:type="gramStart"/>
            <w:r w:rsidRPr="00A26B11">
              <w:rPr>
                <w:rFonts w:asciiTheme="minorEastAsia" w:eastAsiaTheme="minorEastAsia" w:hAnsiTheme="minorEastAsia"/>
              </w:rPr>
              <w:t>書等足資</w:t>
            </w:r>
            <w:proofErr w:type="gramEnd"/>
            <w:r w:rsidRPr="00A26B11">
              <w:rPr>
                <w:rFonts w:asciiTheme="minorEastAsia" w:eastAsiaTheme="minorEastAsia" w:hAnsiTheme="minorEastAsia"/>
              </w:rPr>
              <w:t>證明文件。</w:t>
            </w:r>
          </w:p>
          <w:p w:rsidR="00606679" w:rsidRPr="00A26B11" w:rsidRDefault="00606679" w:rsidP="00606679">
            <w:pPr>
              <w:ind w:leftChars="100" w:left="991" w:hangingChars="313" w:hanging="751"/>
              <w:rPr>
                <w:rFonts w:asciiTheme="minorEastAsia" w:eastAsiaTheme="minorEastAsia" w:hAnsiTheme="minorEastAsia"/>
              </w:rPr>
            </w:pPr>
            <w:r w:rsidRPr="00A26B11">
              <w:rPr>
                <w:rFonts w:asciiTheme="minorEastAsia" w:eastAsiaTheme="minorEastAsia" w:hAnsiTheme="minorEastAsia" w:cs="TTC3Eo00" w:hint="eastAsia"/>
                <w:kern w:val="0"/>
              </w:rPr>
              <w:t>（五）</w:t>
            </w:r>
            <w:hyperlink r:id="rId9" w:tooltip="保證書(pdf檔案下載" w:history="1">
              <w:r w:rsidRPr="00A26B11">
                <w:rPr>
                  <w:rStyle w:val="aa"/>
                  <w:rFonts w:asciiTheme="minorEastAsia" w:eastAsiaTheme="minorEastAsia" w:hAnsiTheme="minorEastAsia"/>
                  <w:color w:val="auto"/>
                </w:rPr>
                <w:t>保證書</w:t>
              </w:r>
            </w:hyperlink>
            <w:r w:rsidRPr="00A26B11">
              <w:rPr>
                <w:rFonts w:asciiTheme="minorEastAsia" w:eastAsiaTheme="minorEastAsia" w:hAnsiTheme="minorEastAsia"/>
              </w:rPr>
              <w:t>：保證人應出具親自簽名之保證書，及保證人</w:t>
            </w:r>
            <w:proofErr w:type="gramStart"/>
            <w:r w:rsidRPr="00A26B11">
              <w:rPr>
                <w:rFonts w:asciiTheme="minorEastAsia" w:eastAsiaTheme="minorEastAsia" w:hAnsiTheme="minorEastAsia"/>
              </w:rPr>
              <w:t>國民身證正</w:t>
            </w:r>
            <w:proofErr w:type="gramEnd"/>
            <w:r w:rsidRPr="00A26B11">
              <w:rPr>
                <w:rFonts w:asciiTheme="minorEastAsia" w:eastAsiaTheme="minorEastAsia" w:hAnsiTheme="minorEastAsia"/>
              </w:rPr>
              <w:t>、影本＜正本驗畢退還＞，並由移民署各服站查核。（保證人資格請參閱保證書背面之說明）</w:t>
            </w:r>
          </w:p>
          <w:p w:rsidR="00606679" w:rsidRPr="00A26B11" w:rsidRDefault="00606679" w:rsidP="00606679">
            <w:pPr>
              <w:ind w:leftChars="100" w:left="991" w:hangingChars="313" w:hanging="751"/>
              <w:rPr>
                <w:rFonts w:asciiTheme="minorEastAsia" w:eastAsiaTheme="minorEastAsia" w:hAnsiTheme="minorEastAsia"/>
              </w:rPr>
            </w:pPr>
            <w:r w:rsidRPr="00A26B11">
              <w:rPr>
                <w:rFonts w:asciiTheme="minorEastAsia" w:eastAsiaTheme="minorEastAsia" w:hAnsiTheme="minorEastAsia" w:hint="eastAsia"/>
              </w:rPr>
              <w:t>（六）</w:t>
            </w:r>
            <w:r w:rsidRPr="00A26B11">
              <w:rPr>
                <w:rFonts w:asciiTheme="minorEastAsia" w:eastAsiaTheme="minorEastAsia" w:hAnsiTheme="minorEastAsia"/>
              </w:rPr>
              <w:t>申請人</w:t>
            </w:r>
            <w:r w:rsidRPr="00A26B11">
              <w:rPr>
                <w:rFonts w:asciiTheme="minorEastAsia" w:eastAsiaTheme="minorEastAsia" w:hAnsiTheme="minorEastAsia" w:hint="eastAsia"/>
              </w:rPr>
              <w:t>之德國</w:t>
            </w:r>
            <w:r w:rsidRPr="00A26B11">
              <w:rPr>
                <w:rFonts w:asciiTheme="minorEastAsia" w:eastAsiaTheme="minorEastAsia" w:hAnsiTheme="minorEastAsia"/>
              </w:rPr>
              <w:t>再入境簽證</w:t>
            </w:r>
            <w:r w:rsidRPr="00A26B11">
              <w:rPr>
                <w:rFonts w:asciiTheme="minorEastAsia" w:eastAsiaTheme="minorEastAsia" w:hAnsiTheme="minorEastAsia" w:hint="eastAsia"/>
              </w:rPr>
              <w:t>或</w:t>
            </w:r>
            <w:r w:rsidRPr="00A26B11">
              <w:rPr>
                <w:rFonts w:asciiTheme="minorEastAsia" w:eastAsiaTheme="minorEastAsia" w:hAnsiTheme="minorEastAsia"/>
              </w:rPr>
              <w:t>居留證影本</w:t>
            </w:r>
            <w:r w:rsidRPr="00A26B11">
              <w:rPr>
                <w:rFonts w:asciiTheme="minorEastAsia" w:eastAsiaTheme="minorEastAsia" w:hAnsiTheme="minorEastAsia" w:hint="eastAsia"/>
              </w:rPr>
              <w:t>。</w:t>
            </w:r>
          </w:p>
          <w:p w:rsidR="00606679" w:rsidRPr="00A26B11" w:rsidRDefault="00606679" w:rsidP="00606679">
            <w:pPr>
              <w:ind w:firstLineChars="118" w:firstLine="283"/>
              <w:rPr>
                <w:rFonts w:asciiTheme="minorEastAsia" w:eastAsiaTheme="minorEastAsia" w:hAnsiTheme="minorEastAsia"/>
              </w:rPr>
            </w:pPr>
            <w:r w:rsidRPr="00A26B11">
              <w:rPr>
                <w:rFonts w:asciiTheme="minorEastAsia" w:eastAsiaTheme="minorEastAsia" w:hAnsiTheme="minorEastAsia" w:hint="eastAsia"/>
              </w:rPr>
              <w:t>（七）</w:t>
            </w:r>
            <w:r w:rsidRPr="00A26B11">
              <w:rPr>
                <w:rFonts w:asciiTheme="minorEastAsia" w:eastAsiaTheme="minorEastAsia" w:hAnsiTheme="minorEastAsia"/>
              </w:rPr>
              <w:t>證件費：</w:t>
            </w:r>
            <w:proofErr w:type="gramStart"/>
            <w:r w:rsidRPr="00A26B11">
              <w:rPr>
                <w:rFonts w:asciiTheme="minorEastAsia" w:eastAsiaTheme="minorEastAsia" w:hAnsiTheme="minorEastAsia"/>
              </w:rPr>
              <w:t>單次入出境</w:t>
            </w:r>
            <w:proofErr w:type="gramEnd"/>
            <w:r w:rsidRPr="00A26B11">
              <w:rPr>
                <w:rFonts w:asciiTheme="minorEastAsia" w:eastAsiaTheme="minorEastAsia" w:hAnsiTheme="minorEastAsia"/>
              </w:rPr>
              <w:t>許可證</w:t>
            </w:r>
            <w:r w:rsidRPr="00A26B11">
              <w:rPr>
                <w:rFonts w:asciiTheme="minorEastAsia" w:eastAsiaTheme="minorEastAsia" w:hAnsiTheme="minorEastAsia" w:hint="eastAsia"/>
              </w:rPr>
              <w:t>1</w:t>
            </w:r>
            <w:r w:rsidR="00D252BC">
              <w:rPr>
                <w:rFonts w:asciiTheme="minorEastAsia" w:eastAsiaTheme="minorEastAsia" w:hAnsiTheme="minorEastAsia" w:hint="eastAsia"/>
              </w:rPr>
              <w:t>8</w:t>
            </w:r>
            <w:r w:rsidRPr="00A26B11">
              <w:rPr>
                <w:rFonts w:asciiTheme="minorEastAsia" w:eastAsiaTheme="minorEastAsia" w:hAnsiTheme="minorEastAsia" w:hint="eastAsia"/>
              </w:rPr>
              <w:t>歐元</w:t>
            </w:r>
            <w:r w:rsidRPr="00A26B11">
              <w:rPr>
                <w:rFonts w:asciiTheme="minorEastAsia" w:eastAsiaTheme="minorEastAsia" w:hAnsiTheme="minorEastAsia"/>
              </w:rPr>
              <w:t>。</w:t>
            </w:r>
          </w:p>
          <w:p w:rsidR="00606679" w:rsidRPr="00A26B11" w:rsidRDefault="00606679" w:rsidP="00606679">
            <w:pPr>
              <w:ind w:leftChars="412" w:left="989" w:firstLine="2"/>
              <w:rPr>
                <w:rFonts w:asciiTheme="minorEastAsia" w:eastAsiaTheme="minorEastAsia" w:hAnsiTheme="minorEastAsia" w:cs="新細明體"/>
                <w:kern w:val="0"/>
              </w:rPr>
            </w:pPr>
            <w:r w:rsidRPr="00A26B11">
              <w:rPr>
                <w:rFonts w:asciiTheme="minorEastAsia" w:eastAsiaTheme="minorEastAsia" w:hAnsiTheme="minorEastAsia" w:cs="新細明體"/>
                <w:kern w:val="0"/>
              </w:rPr>
              <w:t>付款方式：匯款</w:t>
            </w:r>
            <w:proofErr w:type="gramStart"/>
            <w:r w:rsidRPr="00A26B11">
              <w:rPr>
                <w:rFonts w:asciiTheme="minorEastAsia" w:eastAsiaTheme="minorEastAsia" w:hAnsiTheme="minorEastAsia" w:cs="新細明體"/>
                <w:kern w:val="0"/>
              </w:rPr>
              <w:t>（</w:t>
            </w:r>
            <w:proofErr w:type="gramEnd"/>
            <w:r w:rsidRPr="00A26B11">
              <w:rPr>
                <w:rFonts w:asciiTheme="minorEastAsia" w:eastAsiaTheme="minorEastAsia" w:hAnsiTheme="minorEastAsia" w:cs="新細明體"/>
                <w:kern w:val="0"/>
              </w:rPr>
              <w:t>戶名：Taipeh Vertretung München</w:t>
            </w:r>
            <w:r w:rsidRPr="00A26B11">
              <w:rPr>
                <w:rFonts w:asciiTheme="minorEastAsia" w:eastAsiaTheme="minorEastAsia" w:hAnsiTheme="minorEastAsia" w:cs="新細明體" w:hint="eastAsia"/>
                <w:kern w:val="0"/>
              </w:rPr>
              <w:t>，銀行：</w:t>
            </w:r>
            <w:r w:rsidRPr="00A26B11">
              <w:rPr>
                <w:rFonts w:asciiTheme="minorEastAsia" w:eastAsiaTheme="minorEastAsia" w:hAnsiTheme="minorEastAsia" w:cs="新細明體"/>
                <w:kern w:val="0"/>
              </w:rPr>
              <w:t>Deutsche Bank</w:t>
            </w:r>
            <w:r w:rsidRPr="00A26B11">
              <w:rPr>
                <w:rFonts w:asciiTheme="minorEastAsia" w:eastAsiaTheme="minorEastAsia" w:hAnsiTheme="minorEastAsia" w:cs="新細明體" w:hint="eastAsia"/>
                <w:kern w:val="0"/>
              </w:rPr>
              <w:t>，</w:t>
            </w:r>
            <w:r w:rsidRPr="00A26B11">
              <w:rPr>
                <w:rFonts w:asciiTheme="minorEastAsia" w:eastAsiaTheme="minorEastAsia" w:hAnsiTheme="minorEastAsia" w:cs="Calibri"/>
              </w:rPr>
              <w:t>IBAN: DE41</w:t>
            </w:r>
            <w:proofErr w:type="gramStart"/>
            <w:r w:rsidRPr="00A26B11">
              <w:rPr>
                <w:rFonts w:asciiTheme="minorEastAsia" w:eastAsiaTheme="minorEastAsia" w:hAnsiTheme="minorEastAsia" w:cs="Calibri"/>
              </w:rPr>
              <w:t xml:space="preserve"> 700 700</w:t>
            </w:r>
            <w:proofErr w:type="gramEnd"/>
            <w:r w:rsidRPr="00A26B11">
              <w:rPr>
                <w:rFonts w:asciiTheme="minorEastAsia" w:eastAsiaTheme="minorEastAsia" w:hAnsiTheme="minorEastAsia" w:cs="Calibri"/>
              </w:rPr>
              <w:t xml:space="preserve"> 240 2615003 00</w:t>
            </w:r>
            <w:r w:rsidRPr="00A26B11">
              <w:rPr>
                <w:rFonts w:asciiTheme="minorEastAsia" w:eastAsiaTheme="minorEastAsia" w:hAnsiTheme="minorEastAsia" w:cs="Calibri" w:hint="eastAsia"/>
              </w:rPr>
              <w:t>，</w:t>
            </w:r>
            <w:r w:rsidRPr="00A26B11">
              <w:rPr>
                <w:rFonts w:asciiTheme="minorEastAsia" w:eastAsiaTheme="minorEastAsia" w:hAnsiTheme="minorEastAsia" w:cs="Calibri"/>
              </w:rPr>
              <w:t>BIC (SWIFT): DEUT DE DBMUC</w:t>
            </w:r>
            <w:proofErr w:type="gramStart"/>
            <w:r w:rsidRPr="00A26B11">
              <w:rPr>
                <w:rFonts w:asciiTheme="minorEastAsia" w:eastAsiaTheme="minorEastAsia" w:hAnsiTheme="minorEastAsia" w:cs="新細明體"/>
                <w:kern w:val="0"/>
              </w:rPr>
              <w:t>）</w:t>
            </w:r>
            <w:proofErr w:type="gramEnd"/>
            <w:r w:rsidRPr="00A26B11">
              <w:rPr>
                <w:rFonts w:asciiTheme="minorEastAsia" w:eastAsiaTheme="minorEastAsia" w:hAnsiTheme="minorEastAsia" w:cs="新細明體"/>
                <w:kern w:val="0"/>
              </w:rPr>
              <w:t>或自備現金</w:t>
            </w:r>
            <w:r w:rsidRPr="00A26B11">
              <w:rPr>
                <w:rFonts w:asciiTheme="minorEastAsia" w:eastAsiaTheme="minorEastAsia" w:hAnsiTheme="minorEastAsia" w:cs="新細明體" w:hint="eastAsia"/>
                <w:kern w:val="0"/>
              </w:rPr>
              <w:t>。</w:t>
            </w:r>
          </w:p>
          <w:p w:rsidR="00606679" w:rsidRPr="00A26B11" w:rsidRDefault="00606679" w:rsidP="00606679">
            <w:pPr>
              <w:ind w:leftChars="100" w:left="240"/>
              <w:rPr>
                <w:rFonts w:asciiTheme="minorEastAsia" w:eastAsiaTheme="minorEastAsia" w:hAnsiTheme="minorEastAsia"/>
              </w:rPr>
            </w:pPr>
            <w:r w:rsidRPr="00A26B11">
              <w:rPr>
                <w:rFonts w:asciiTheme="minorEastAsia" w:eastAsiaTheme="minorEastAsia" w:hAnsiTheme="minorEastAsia" w:cs="新細明體" w:hint="eastAsia"/>
                <w:kern w:val="0"/>
              </w:rPr>
              <w:t>（八）</w:t>
            </w:r>
            <w:r w:rsidRPr="00A26B11">
              <w:rPr>
                <w:rFonts w:asciiTheme="minorEastAsia" w:eastAsiaTheme="minorEastAsia" w:hAnsiTheme="minorEastAsia" w:hint="eastAsia"/>
              </w:rPr>
              <w:t>回郵信封：未能</w:t>
            </w:r>
            <w:proofErr w:type="gramStart"/>
            <w:r w:rsidRPr="00A26B11">
              <w:rPr>
                <w:rFonts w:asciiTheme="minorEastAsia" w:eastAsiaTheme="minorEastAsia" w:hAnsiTheme="minorEastAsia" w:hint="eastAsia"/>
              </w:rPr>
              <w:t>親自領件者</w:t>
            </w:r>
            <w:proofErr w:type="gramEnd"/>
            <w:r w:rsidRPr="00A26B11">
              <w:rPr>
                <w:rFonts w:asciiTheme="minorEastAsia" w:eastAsiaTheme="minorEastAsia" w:hAnsiTheme="minorEastAsia" w:hint="eastAsia"/>
              </w:rPr>
              <w:t>，請附貼妥郵票及書明收件人姓名地址之回郵信封。</w:t>
            </w:r>
          </w:p>
          <w:p w:rsidR="00606679" w:rsidRPr="00A26B11" w:rsidRDefault="00606679" w:rsidP="00606679">
            <w:pPr>
              <w:ind w:leftChars="100" w:left="240"/>
              <w:rPr>
                <w:rFonts w:asciiTheme="minorEastAsia" w:eastAsiaTheme="minorEastAsia" w:hAnsiTheme="minorEastAsia"/>
              </w:rPr>
            </w:pPr>
            <w:r w:rsidRPr="00A26B11">
              <w:rPr>
                <w:rFonts w:asciiTheme="minorEastAsia" w:eastAsiaTheme="minorEastAsia" w:hAnsiTheme="minorEastAsia" w:hint="eastAsia"/>
              </w:rPr>
              <w:t>（九）委託在台親友或旅行社代向移民署領取</w:t>
            </w:r>
            <w:r w:rsidRPr="00A26B11">
              <w:rPr>
                <w:rFonts w:asciiTheme="minorEastAsia" w:eastAsiaTheme="minorEastAsia" w:hAnsiTheme="minorEastAsia"/>
              </w:rPr>
              <w:t>入出境許可證</w:t>
            </w:r>
            <w:r w:rsidRPr="00A26B11">
              <w:rPr>
                <w:rFonts w:asciiTheme="minorEastAsia" w:eastAsiaTheme="minorEastAsia" w:hAnsiTheme="minorEastAsia" w:hint="eastAsia"/>
              </w:rPr>
              <w:t>者，請提供代領人之聯絡資訊。</w:t>
            </w:r>
          </w:p>
          <w:p w:rsidR="00606679" w:rsidRPr="00A26B11" w:rsidRDefault="00606679" w:rsidP="00606679">
            <w:pPr>
              <w:ind w:leftChars="100" w:left="991" w:hangingChars="313" w:hanging="751"/>
              <w:rPr>
                <w:rFonts w:asciiTheme="minorEastAsia" w:eastAsiaTheme="minorEastAsia" w:hAnsiTheme="minorEastAsia" w:cs="TTC3Eo00"/>
                <w:kern w:val="0"/>
              </w:rPr>
            </w:pPr>
          </w:p>
        </w:tc>
      </w:tr>
    </w:tbl>
    <w:p w:rsidR="00D52140" w:rsidRDefault="00606679" w:rsidP="00A26B11">
      <w:pPr>
        <w:spacing w:after="240"/>
        <w:rPr>
          <w:b/>
          <w:bCs/>
        </w:rPr>
      </w:pPr>
      <w:r>
        <w:rPr>
          <w:rFonts w:hint="eastAsia"/>
          <w:b/>
          <w:bCs/>
        </w:rPr>
        <w:lastRenderedPageBreak/>
        <w:t>四</w:t>
      </w:r>
      <w:r w:rsidR="00E51FED">
        <w:rPr>
          <w:rFonts w:hint="eastAsia"/>
          <w:b/>
          <w:bCs/>
        </w:rPr>
        <w:t>、</w:t>
      </w:r>
      <w:r w:rsidR="00D52140">
        <w:rPr>
          <w:b/>
          <w:bCs/>
        </w:rPr>
        <w:t>申請方式</w:t>
      </w:r>
      <w:r w:rsidR="00E51FED">
        <w:rPr>
          <w:rFonts w:hint="eastAsia"/>
          <w:b/>
          <w:bCs/>
        </w:rPr>
        <w:t>：</w:t>
      </w:r>
    </w:p>
    <w:p w:rsidR="00ED6BD0" w:rsidRPr="00A26B11" w:rsidRDefault="00A26B11" w:rsidP="00A26B11">
      <w:pPr>
        <w:tabs>
          <w:tab w:val="left" w:pos="1276"/>
        </w:tabs>
        <w:ind w:leftChars="177" w:left="426" w:hanging="1"/>
        <w:rPr>
          <w:rFonts w:ascii="新細明體" w:hAnsi="新細明體" w:cs="新細明體"/>
          <w:kern w:val="0"/>
        </w:rPr>
      </w:pPr>
      <w:r>
        <w:rPr>
          <w:rFonts w:ascii="新細明體" w:hAnsi="新細明體" w:cs="新細明體" w:hint="eastAsia"/>
          <w:kern w:val="0"/>
        </w:rPr>
        <w:t>申請人將</w:t>
      </w:r>
      <w:r w:rsidR="00EC5E2E" w:rsidRPr="00606679">
        <w:rPr>
          <w:rFonts w:ascii="新細明體" w:hAnsi="新細明體" w:cs="新細明體"/>
          <w:kern w:val="0"/>
        </w:rPr>
        <w:t>申請書及應備文件送</w:t>
      </w:r>
      <w:r w:rsidR="00EC5E2E" w:rsidRPr="00606679">
        <w:rPr>
          <w:rFonts w:ascii="新細明體" w:hAnsi="新細明體" w:cs="新細明體" w:hint="eastAsia"/>
          <w:kern w:val="0"/>
        </w:rPr>
        <w:t>本</w:t>
      </w:r>
      <w:r w:rsidR="00EC5E2E" w:rsidRPr="00606679">
        <w:rPr>
          <w:rFonts w:ascii="新細明體" w:hAnsi="新細明體" w:cs="新細明體"/>
          <w:kern w:val="0"/>
        </w:rPr>
        <w:t>處審查，</w:t>
      </w:r>
      <w:r w:rsidR="00B82098" w:rsidRPr="00606679">
        <w:rPr>
          <w:rFonts w:ascii="新細明體" w:hAnsi="新細明體" w:cs="新細明體" w:hint="eastAsia"/>
          <w:kern w:val="0"/>
        </w:rPr>
        <w:t>並繳交證件費，</w:t>
      </w:r>
      <w:r w:rsidR="00473782" w:rsidRPr="00606679">
        <w:rPr>
          <w:rFonts w:ascii="新細明體" w:hAnsi="新細明體" w:cs="新細明體" w:hint="eastAsia"/>
          <w:kern w:val="0"/>
        </w:rPr>
        <w:t>由本處將</w:t>
      </w:r>
      <w:r w:rsidR="00473782" w:rsidRPr="00606679">
        <w:rPr>
          <w:color w:val="666666"/>
          <w:sz w:val="26"/>
          <w:szCs w:val="26"/>
        </w:rPr>
        <w:t>經審查註記之申請資料</w:t>
      </w:r>
      <w:proofErr w:type="gramStart"/>
      <w:r w:rsidR="00575ED2" w:rsidRPr="00606679">
        <w:rPr>
          <w:rFonts w:ascii="新細明體" w:hAnsi="新細明體" w:cs="新細明體"/>
          <w:kern w:val="0"/>
        </w:rPr>
        <w:t>逕</w:t>
      </w:r>
      <w:proofErr w:type="gramEnd"/>
      <w:r w:rsidR="00575ED2" w:rsidRPr="00606679">
        <w:rPr>
          <w:rFonts w:ascii="新細明體" w:hAnsi="新細明體" w:cs="新細明體"/>
          <w:kern w:val="0"/>
        </w:rPr>
        <w:t>核</w:t>
      </w:r>
      <w:proofErr w:type="gramStart"/>
      <w:r w:rsidR="00575ED2" w:rsidRPr="00606679">
        <w:rPr>
          <w:rFonts w:ascii="新細明體" w:hAnsi="新細明體" w:cs="新細明體"/>
          <w:kern w:val="0"/>
        </w:rPr>
        <w:t>轉</w:t>
      </w:r>
      <w:r w:rsidR="00575ED2" w:rsidRPr="00606679">
        <w:rPr>
          <w:rFonts w:ascii="新細明體" w:hAnsi="新細明體" w:cs="新細明體" w:hint="eastAsia"/>
          <w:kern w:val="0"/>
        </w:rPr>
        <w:t>移民</w:t>
      </w:r>
      <w:r w:rsidR="00575ED2" w:rsidRPr="00606679">
        <w:rPr>
          <w:rFonts w:ascii="新細明體" w:hAnsi="新細明體" w:cs="新細明體"/>
          <w:kern w:val="0"/>
        </w:rPr>
        <w:t>署辦理</w:t>
      </w:r>
      <w:proofErr w:type="gramEnd"/>
      <w:r w:rsidR="00575ED2" w:rsidRPr="00606679">
        <w:rPr>
          <w:rFonts w:ascii="新細明體" w:hAnsi="新細明體" w:cs="新細明體" w:hint="eastAsia"/>
          <w:kern w:val="0"/>
        </w:rPr>
        <w:t>。</w:t>
      </w:r>
      <w:r w:rsidRPr="002F4E83">
        <w:rPr>
          <w:rFonts w:asciiTheme="minorEastAsia" w:eastAsiaTheme="minorEastAsia" w:hAnsiTheme="minorEastAsia" w:hint="eastAsia"/>
        </w:rPr>
        <w:t>移民署</w:t>
      </w:r>
      <w:r w:rsidRPr="002F4E83">
        <w:rPr>
          <w:rFonts w:asciiTheme="minorEastAsia" w:eastAsiaTheme="minorEastAsia" w:hAnsiTheme="minorEastAsia"/>
        </w:rPr>
        <w:t>核發之</w:t>
      </w:r>
      <w:r w:rsidRPr="002F4E83">
        <w:rPr>
          <w:rFonts w:asciiTheme="minorEastAsia" w:eastAsiaTheme="minorEastAsia" w:hAnsiTheme="minorEastAsia" w:hint="eastAsia"/>
        </w:rPr>
        <w:t>「中華民國台灣地區</w:t>
      </w:r>
      <w:r w:rsidRPr="002F4E83">
        <w:rPr>
          <w:rFonts w:asciiTheme="minorEastAsia" w:eastAsiaTheme="minorEastAsia" w:hAnsiTheme="minorEastAsia"/>
        </w:rPr>
        <w:t>入出境許可證</w:t>
      </w:r>
      <w:r w:rsidRPr="002F4E83">
        <w:rPr>
          <w:rFonts w:asciiTheme="minorEastAsia" w:eastAsiaTheme="minorEastAsia" w:hAnsiTheme="minorEastAsia" w:hint="eastAsia"/>
        </w:rPr>
        <w:t>」</w:t>
      </w:r>
      <w:r w:rsidRPr="002F4E83">
        <w:rPr>
          <w:rFonts w:asciiTheme="minorEastAsia" w:eastAsiaTheme="minorEastAsia" w:hAnsiTheme="minorEastAsia"/>
        </w:rPr>
        <w:t>由</w:t>
      </w:r>
      <w:r w:rsidRPr="002F4E83">
        <w:rPr>
          <w:rFonts w:asciiTheme="minorEastAsia" w:eastAsiaTheme="minorEastAsia" w:hAnsiTheme="minorEastAsia" w:hint="eastAsia"/>
        </w:rPr>
        <w:t>本處</w:t>
      </w:r>
      <w:r w:rsidRPr="002F4E83">
        <w:rPr>
          <w:rFonts w:asciiTheme="minorEastAsia" w:eastAsiaTheme="minorEastAsia" w:hAnsiTheme="minorEastAsia"/>
        </w:rPr>
        <w:t>轉發申請</w:t>
      </w:r>
      <w:r w:rsidRPr="008006E8">
        <w:rPr>
          <w:rFonts w:asciiTheme="minorEastAsia" w:eastAsiaTheme="minorEastAsia" w:hAnsiTheme="minorEastAsia"/>
        </w:rPr>
        <w:t>人</w:t>
      </w:r>
      <w:r w:rsidRPr="002F4E83">
        <w:rPr>
          <w:rFonts w:asciiTheme="minorEastAsia" w:eastAsiaTheme="minorEastAsia" w:hAnsiTheme="minorEastAsia" w:hint="eastAsia"/>
        </w:rPr>
        <w:t>。委託在台親友或</w:t>
      </w:r>
      <w:proofErr w:type="gramStart"/>
      <w:r w:rsidRPr="002F4E83">
        <w:rPr>
          <w:rFonts w:asciiTheme="minorEastAsia" w:eastAsiaTheme="minorEastAsia" w:hAnsiTheme="minorEastAsia" w:hint="eastAsia"/>
        </w:rPr>
        <w:t>旅行社領件者</w:t>
      </w:r>
      <w:proofErr w:type="gramEnd"/>
      <w:r w:rsidRPr="002F4E83">
        <w:rPr>
          <w:rFonts w:asciiTheme="minorEastAsia" w:eastAsiaTheme="minorEastAsia" w:hAnsiTheme="minorEastAsia"/>
        </w:rPr>
        <w:t>，入出境許可證交由</w:t>
      </w:r>
      <w:r w:rsidRPr="002F4E83">
        <w:rPr>
          <w:rFonts w:asciiTheme="minorEastAsia" w:eastAsiaTheme="minorEastAsia" w:hAnsiTheme="minorEastAsia" w:hint="eastAsia"/>
        </w:rPr>
        <w:t>指定代領人</w:t>
      </w:r>
      <w:r w:rsidRPr="002F4E83">
        <w:rPr>
          <w:rFonts w:asciiTheme="minorEastAsia" w:eastAsiaTheme="minorEastAsia" w:hAnsiTheme="minorEastAsia"/>
        </w:rPr>
        <w:t>轉發申請人</w:t>
      </w:r>
      <w:r w:rsidR="00473782" w:rsidRPr="002F4E83">
        <w:rPr>
          <w:rFonts w:asciiTheme="minorEastAsia" w:eastAsiaTheme="minorEastAsia" w:hAnsiTheme="minorEastAsia" w:hint="eastAsia"/>
        </w:rPr>
        <w:t>。</w:t>
      </w:r>
    </w:p>
    <w:p w:rsidR="00C91C4A" w:rsidRDefault="00C91C4A" w:rsidP="00ED6BD0">
      <w:pPr>
        <w:ind w:leftChars="100" w:left="948" w:hangingChars="295" w:hanging="708"/>
        <w:jc w:val="both"/>
        <w:rPr>
          <w:rFonts w:ascii="新細明體" w:hAnsi="新細明體"/>
        </w:rPr>
      </w:pPr>
    </w:p>
    <w:p w:rsidR="00A26B11" w:rsidRPr="000543A7" w:rsidRDefault="00A26B11" w:rsidP="00ED6BD0">
      <w:pPr>
        <w:ind w:leftChars="100" w:left="948" w:hangingChars="295" w:hanging="708"/>
        <w:jc w:val="both"/>
        <w:rPr>
          <w:rFonts w:ascii="新細明體" w:hAnsi="新細明體"/>
        </w:rPr>
      </w:pPr>
    </w:p>
    <w:p w:rsidR="00C91C4A" w:rsidRPr="00D125B1" w:rsidRDefault="00C91C4A" w:rsidP="00C91C4A">
      <w:pPr>
        <w:widowControl/>
        <w:numPr>
          <w:ilvl w:val="0"/>
          <w:numId w:val="3"/>
        </w:numPr>
        <w:shd w:val="clear" w:color="auto" w:fill="FFFFFF"/>
        <w:spacing w:before="100" w:beforeAutospacing="1" w:after="100" w:afterAutospacing="1" w:line="300" w:lineRule="atLeast"/>
        <w:ind w:left="0"/>
        <w:textAlignment w:val="top"/>
        <w:rPr>
          <w:rFonts w:asciiTheme="minorEastAsia" w:eastAsiaTheme="minorEastAsia" w:hAnsiTheme="minorEastAsia" w:cs="新細明體"/>
          <w:kern w:val="0"/>
        </w:rPr>
      </w:pPr>
      <w:r>
        <w:rPr>
          <w:rFonts w:asciiTheme="minorEastAsia" w:eastAsiaTheme="minorEastAsia" w:hAnsiTheme="minorEastAsia" w:cs="新細明體" w:hint="eastAsia"/>
          <w:kern w:val="0"/>
        </w:rPr>
        <w:t>本處諮詢電</w:t>
      </w:r>
      <w:r w:rsidRPr="00FC37CA">
        <w:rPr>
          <w:rFonts w:asciiTheme="minorEastAsia" w:eastAsiaTheme="minorEastAsia" w:hAnsiTheme="minorEastAsia" w:cs="新細明體" w:hint="eastAsia"/>
          <w:kern w:val="0"/>
        </w:rPr>
        <w:t>話</w:t>
      </w:r>
      <w:r>
        <w:rPr>
          <w:rFonts w:asciiTheme="minorEastAsia" w:eastAsiaTheme="minorEastAsia" w:hAnsiTheme="minorEastAsia" w:cs="新細明體" w:hint="eastAsia"/>
          <w:kern w:val="0"/>
        </w:rPr>
        <w:t>：</w:t>
      </w:r>
      <w:r>
        <w:rPr>
          <w:rFonts w:ascii="新細明體" w:hAnsi="新細明體" w:cs="新細明體" w:hint="eastAsia"/>
          <w:kern w:val="0"/>
        </w:rPr>
        <w:t>089-51267911  信箱：</w:t>
      </w:r>
      <w:hyperlink r:id="rId10" w:history="1">
        <w:r w:rsidR="00306FC5" w:rsidRPr="005B0ED4">
          <w:rPr>
            <w:rStyle w:val="aa"/>
            <w:rFonts w:ascii="新細明體" w:hAnsi="新細明體" w:cs="新細明體" w:hint="eastAsia"/>
            <w:kern w:val="0"/>
          </w:rPr>
          <w:t>muc1@mofa.gov.tw</w:t>
        </w:r>
      </w:hyperlink>
      <w:r w:rsidR="00306FC5">
        <w:rPr>
          <w:rFonts w:ascii="新細明體" w:hAnsi="新細明體" w:cs="新細明體" w:hint="eastAsia"/>
          <w:kern w:val="0"/>
        </w:rPr>
        <w:t xml:space="preserve"> </w:t>
      </w:r>
      <w:bookmarkStart w:id="0" w:name="_GoBack"/>
      <w:bookmarkEnd w:id="0"/>
    </w:p>
    <w:p w:rsidR="00C91C4A" w:rsidRPr="00D93658" w:rsidRDefault="0023242B" w:rsidP="00C91C4A">
      <w:pPr>
        <w:widowControl/>
        <w:numPr>
          <w:ilvl w:val="0"/>
          <w:numId w:val="3"/>
        </w:numPr>
        <w:shd w:val="clear" w:color="auto" w:fill="FFFFFF"/>
        <w:spacing w:before="100" w:beforeAutospacing="1" w:after="100" w:afterAutospacing="1" w:line="300" w:lineRule="atLeast"/>
        <w:ind w:left="0"/>
        <w:textAlignment w:val="top"/>
        <w:rPr>
          <w:rFonts w:asciiTheme="minorEastAsia" w:eastAsiaTheme="minorEastAsia" w:hAnsiTheme="minorEastAsia" w:cs="新細明體"/>
          <w:kern w:val="0"/>
        </w:rPr>
      </w:pPr>
      <w:r w:rsidRPr="00D93658">
        <w:rPr>
          <w:rFonts w:asciiTheme="minorEastAsia" w:eastAsiaTheme="minorEastAsia" w:hAnsiTheme="minorEastAsia" w:hint="eastAsia"/>
        </w:rPr>
        <w:t>內政部入出國及移民署</w:t>
      </w:r>
      <w:r w:rsidR="003A1F77" w:rsidRPr="00D93658">
        <w:rPr>
          <w:rFonts w:asciiTheme="minorEastAsia" w:eastAsiaTheme="minorEastAsia" w:hAnsiTheme="minorEastAsia" w:cs="新細明體"/>
          <w:kern w:val="0"/>
        </w:rPr>
        <w:t>聯絡電話：</w:t>
      </w:r>
      <w:r w:rsidRPr="00D93658">
        <w:rPr>
          <w:rFonts w:asciiTheme="minorEastAsia" w:eastAsiaTheme="minorEastAsia" w:hAnsiTheme="minorEastAsia" w:cs="新細明體" w:hint="eastAsia"/>
          <w:kern w:val="0"/>
        </w:rPr>
        <w:t>+886-</w:t>
      </w:r>
      <w:r w:rsidR="003A1F77" w:rsidRPr="00D93658">
        <w:rPr>
          <w:rFonts w:asciiTheme="minorEastAsia" w:eastAsiaTheme="minorEastAsia" w:hAnsiTheme="minorEastAsia" w:cs="新細明體"/>
          <w:kern w:val="0"/>
        </w:rPr>
        <w:t>2</w:t>
      </w:r>
      <w:r w:rsidRPr="00D93658">
        <w:rPr>
          <w:rFonts w:asciiTheme="minorEastAsia" w:eastAsiaTheme="minorEastAsia" w:hAnsiTheme="minorEastAsia" w:cs="新細明體" w:hint="eastAsia"/>
          <w:kern w:val="0"/>
        </w:rPr>
        <w:t>-</w:t>
      </w:r>
      <w:r w:rsidR="003A1F77" w:rsidRPr="00D93658">
        <w:rPr>
          <w:rFonts w:asciiTheme="minorEastAsia" w:eastAsiaTheme="minorEastAsia" w:hAnsiTheme="minorEastAsia" w:cs="新細明體"/>
          <w:kern w:val="0"/>
        </w:rPr>
        <w:t>23889393</w:t>
      </w:r>
      <w:r w:rsidR="00F4101D" w:rsidRPr="00D93658">
        <w:rPr>
          <w:rFonts w:asciiTheme="minorEastAsia" w:eastAsiaTheme="minorEastAsia" w:hAnsiTheme="minorEastAsia" w:cs="新細明體" w:hint="eastAsia"/>
          <w:kern w:val="0"/>
        </w:rPr>
        <w:t xml:space="preserve">     </w:t>
      </w:r>
      <w:hyperlink r:id="rId11" w:history="1">
        <w:r w:rsidR="00A16B8F" w:rsidRPr="00D93658">
          <w:rPr>
            <w:rStyle w:val="aa"/>
            <w:rFonts w:asciiTheme="minorEastAsia" w:eastAsiaTheme="minorEastAsia" w:hAnsiTheme="minorEastAsia"/>
            <w:color w:val="auto"/>
          </w:rPr>
          <w:t>http://www.immigration.gov.tw</w:t>
        </w:r>
      </w:hyperlink>
    </w:p>
    <w:sectPr w:rsidR="00C91C4A" w:rsidRPr="00D93658" w:rsidSect="00C91C4A">
      <w:pgSz w:w="11906" w:h="16838"/>
      <w:pgMar w:top="1134" w:right="1021" w:bottom="124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90" w:rsidRDefault="007C3690" w:rsidP="00A16B8F">
      <w:r>
        <w:separator/>
      </w:r>
    </w:p>
  </w:endnote>
  <w:endnote w:type="continuationSeparator" w:id="0">
    <w:p w:rsidR="007C3690" w:rsidRDefault="007C3690" w:rsidP="00A1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TC3Eo00">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90" w:rsidRDefault="007C3690" w:rsidP="00A16B8F">
      <w:r>
        <w:separator/>
      </w:r>
    </w:p>
  </w:footnote>
  <w:footnote w:type="continuationSeparator" w:id="0">
    <w:p w:rsidR="007C3690" w:rsidRDefault="007C3690" w:rsidP="00A16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211C"/>
    <w:multiLevelType w:val="hybridMultilevel"/>
    <w:tmpl w:val="DCC65B76"/>
    <w:lvl w:ilvl="0" w:tplc="C3A647B8">
      <w:start w:val="1"/>
      <w:numFmt w:val="taiwaneseCountingThousand"/>
      <w:lvlText w:val="（%1）"/>
      <w:lvlJc w:val="left"/>
      <w:pPr>
        <w:ind w:left="720" w:hanging="720"/>
      </w:pPr>
      <w:rPr>
        <w:rFonts w:ascii="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6F5866"/>
    <w:multiLevelType w:val="multilevel"/>
    <w:tmpl w:val="09D4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C761E"/>
    <w:multiLevelType w:val="hybridMultilevel"/>
    <w:tmpl w:val="323CB80A"/>
    <w:lvl w:ilvl="0" w:tplc="19E4BC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2E21F7"/>
    <w:multiLevelType w:val="hybridMultilevel"/>
    <w:tmpl w:val="9ADA266A"/>
    <w:lvl w:ilvl="0" w:tplc="7B06F138">
      <w:start w:val="3"/>
      <w:numFmt w:val="decimal"/>
      <w:lvlText w:val="%1、"/>
      <w:lvlJc w:val="left"/>
      <w:pPr>
        <w:ind w:left="1353" w:hanging="360"/>
      </w:pPr>
      <w:rPr>
        <w:rFonts w:ascii="新細明體" w:hAnsi="新細明體"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33A03CA5"/>
    <w:multiLevelType w:val="hybridMultilevel"/>
    <w:tmpl w:val="BC56E238"/>
    <w:lvl w:ilvl="0" w:tplc="E2AC84C4">
      <w:start w:val="1"/>
      <w:numFmt w:val="taiwaneseCountingThousand"/>
      <w:lvlText w:val="（%1）"/>
      <w:lvlJc w:val="left"/>
      <w:pPr>
        <w:ind w:left="1001" w:hanging="720"/>
      </w:pPr>
      <w:rPr>
        <w:rFonts w:asciiTheme="majorEastAsia" w:eastAsiaTheme="majorEastAsia" w:hAnsiTheme="majorEastAsia" w:cs="TTC3Eo00"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9F"/>
    <w:rsid w:val="000543A7"/>
    <w:rsid w:val="00092C4B"/>
    <w:rsid w:val="000D319F"/>
    <w:rsid w:val="0010144E"/>
    <w:rsid w:val="00101E39"/>
    <w:rsid w:val="0015015D"/>
    <w:rsid w:val="00165266"/>
    <w:rsid w:val="001A632D"/>
    <w:rsid w:val="001B2C2D"/>
    <w:rsid w:val="002079AE"/>
    <w:rsid w:val="00217B43"/>
    <w:rsid w:val="0023242B"/>
    <w:rsid w:val="0024292B"/>
    <w:rsid w:val="00292EF4"/>
    <w:rsid w:val="002A34AD"/>
    <w:rsid w:val="002A71C3"/>
    <w:rsid w:val="002B1516"/>
    <w:rsid w:val="002F4E83"/>
    <w:rsid w:val="003043D3"/>
    <w:rsid w:val="00306FC5"/>
    <w:rsid w:val="00354B2F"/>
    <w:rsid w:val="00365696"/>
    <w:rsid w:val="0038645D"/>
    <w:rsid w:val="003A0071"/>
    <w:rsid w:val="003A063D"/>
    <w:rsid w:val="003A1F77"/>
    <w:rsid w:val="003A6D77"/>
    <w:rsid w:val="003E067E"/>
    <w:rsid w:val="0040140E"/>
    <w:rsid w:val="00425A55"/>
    <w:rsid w:val="00450A17"/>
    <w:rsid w:val="00473782"/>
    <w:rsid w:val="004F5736"/>
    <w:rsid w:val="00564EE2"/>
    <w:rsid w:val="00575ED2"/>
    <w:rsid w:val="005F6D50"/>
    <w:rsid w:val="00606679"/>
    <w:rsid w:val="00711701"/>
    <w:rsid w:val="007476AB"/>
    <w:rsid w:val="007C3690"/>
    <w:rsid w:val="007E465B"/>
    <w:rsid w:val="007F45A4"/>
    <w:rsid w:val="008006E8"/>
    <w:rsid w:val="00906B8B"/>
    <w:rsid w:val="00912746"/>
    <w:rsid w:val="009554FA"/>
    <w:rsid w:val="00992D92"/>
    <w:rsid w:val="009B2AAB"/>
    <w:rsid w:val="009D7632"/>
    <w:rsid w:val="00A16B8F"/>
    <w:rsid w:val="00A2015D"/>
    <w:rsid w:val="00A26B11"/>
    <w:rsid w:val="00A37714"/>
    <w:rsid w:val="00A821DA"/>
    <w:rsid w:val="00AA3DED"/>
    <w:rsid w:val="00AC2126"/>
    <w:rsid w:val="00B7192E"/>
    <w:rsid w:val="00B82098"/>
    <w:rsid w:val="00B90149"/>
    <w:rsid w:val="00C20094"/>
    <w:rsid w:val="00C57619"/>
    <w:rsid w:val="00C83E66"/>
    <w:rsid w:val="00C91C4A"/>
    <w:rsid w:val="00CF64C9"/>
    <w:rsid w:val="00D252BC"/>
    <w:rsid w:val="00D25A07"/>
    <w:rsid w:val="00D471FC"/>
    <w:rsid w:val="00D52140"/>
    <w:rsid w:val="00D93658"/>
    <w:rsid w:val="00DA0272"/>
    <w:rsid w:val="00E17D5A"/>
    <w:rsid w:val="00E41D2A"/>
    <w:rsid w:val="00E51FED"/>
    <w:rsid w:val="00EA04C0"/>
    <w:rsid w:val="00EC5E2E"/>
    <w:rsid w:val="00ED45EE"/>
    <w:rsid w:val="00ED6BD0"/>
    <w:rsid w:val="00EE0688"/>
    <w:rsid w:val="00F073CA"/>
    <w:rsid w:val="00F4101D"/>
    <w:rsid w:val="00F55236"/>
    <w:rsid w:val="00F61856"/>
    <w:rsid w:val="00F94F73"/>
    <w:rsid w:val="00FA6A4C"/>
    <w:rsid w:val="00FE2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19F"/>
    <w:pPr>
      <w:ind w:leftChars="200" w:left="480"/>
    </w:pPr>
  </w:style>
  <w:style w:type="paragraph" w:styleId="HTML">
    <w:name w:val="HTML Preformatted"/>
    <w:basedOn w:val="a"/>
    <w:link w:val="HTML0"/>
    <w:uiPriority w:val="99"/>
    <w:unhideWhenUsed/>
    <w:rsid w:val="00CF64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CF64C9"/>
    <w:rPr>
      <w:rFonts w:ascii="細明體" w:eastAsia="細明體" w:hAnsi="細明體" w:cs="細明體"/>
      <w:sz w:val="24"/>
      <w:szCs w:val="24"/>
    </w:rPr>
  </w:style>
  <w:style w:type="paragraph" w:styleId="a4">
    <w:name w:val="header"/>
    <w:basedOn w:val="a"/>
    <w:link w:val="a5"/>
    <w:rsid w:val="00A16B8F"/>
    <w:pPr>
      <w:tabs>
        <w:tab w:val="center" w:pos="4153"/>
        <w:tab w:val="right" w:pos="8306"/>
      </w:tabs>
      <w:snapToGrid w:val="0"/>
    </w:pPr>
    <w:rPr>
      <w:sz w:val="20"/>
      <w:szCs w:val="20"/>
    </w:rPr>
  </w:style>
  <w:style w:type="character" w:customStyle="1" w:styleId="a5">
    <w:name w:val="頁首 字元"/>
    <w:basedOn w:val="a0"/>
    <w:link w:val="a4"/>
    <w:rsid w:val="00A16B8F"/>
    <w:rPr>
      <w:kern w:val="2"/>
    </w:rPr>
  </w:style>
  <w:style w:type="paragraph" w:styleId="a6">
    <w:name w:val="footer"/>
    <w:basedOn w:val="a"/>
    <w:link w:val="a7"/>
    <w:uiPriority w:val="99"/>
    <w:rsid w:val="00A16B8F"/>
    <w:pPr>
      <w:tabs>
        <w:tab w:val="center" w:pos="4153"/>
        <w:tab w:val="right" w:pos="8306"/>
      </w:tabs>
      <w:snapToGrid w:val="0"/>
    </w:pPr>
    <w:rPr>
      <w:sz w:val="20"/>
      <w:szCs w:val="20"/>
    </w:rPr>
  </w:style>
  <w:style w:type="character" w:customStyle="1" w:styleId="a7">
    <w:name w:val="頁尾 字元"/>
    <w:basedOn w:val="a0"/>
    <w:link w:val="a6"/>
    <w:uiPriority w:val="99"/>
    <w:rsid w:val="00A16B8F"/>
    <w:rPr>
      <w:kern w:val="2"/>
    </w:rPr>
  </w:style>
  <w:style w:type="paragraph" w:styleId="a8">
    <w:name w:val="Balloon Text"/>
    <w:basedOn w:val="a"/>
    <w:link w:val="a9"/>
    <w:rsid w:val="00A16B8F"/>
    <w:rPr>
      <w:rFonts w:asciiTheme="majorHAnsi" w:eastAsiaTheme="majorEastAsia" w:hAnsiTheme="majorHAnsi" w:cstheme="majorBidi"/>
      <w:sz w:val="18"/>
      <w:szCs w:val="18"/>
    </w:rPr>
  </w:style>
  <w:style w:type="character" w:customStyle="1" w:styleId="a9">
    <w:name w:val="註解方塊文字 字元"/>
    <w:basedOn w:val="a0"/>
    <w:link w:val="a8"/>
    <w:rsid w:val="00A16B8F"/>
    <w:rPr>
      <w:rFonts w:asciiTheme="majorHAnsi" w:eastAsiaTheme="majorEastAsia" w:hAnsiTheme="majorHAnsi" w:cstheme="majorBidi"/>
      <w:kern w:val="2"/>
      <w:sz w:val="18"/>
      <w:szCs w:val="18"/>
    </w:rPr>
  </w:style>
  <w:style w:type="character" w:styleId="aa">
    <w:name w:val="Hyperlink"/>
    <w:basedOn w:val="a0"/>
    <w:rsid w:val="00A16B8F"/>
    <w:rPr>
      <w:color w:val="0000FF" w:themeColor="hyperlink"/>
      <w:u w:val="single"/>
    </w:rPr>
  </w:style>
  <w:style w:type="paragraph" w:styleId="ab">
    <w:name w:val="Plain Text"/>
    <w:basedOn w:val="a"/>
    <w:link w:val="ac"/>
    <w:uiPriority w:val="99"/>
    <w:unhideWhenUsed/>
    <w:rsid w:val="009D7632"/>
    <w:pPr>
      <w:widowControl/>
    </w:pPr>
    <w:rPr>
      <w:rFonts w:ascii="Calibri" w:eastAsia="SimSun" w:hAnsi="Calibri"/>
      <w:kern w:val="0"/>
      <w:sz w:val="22"/>
      <w:szCs w:val="21"/>
      <w:lang w:val="de-DE" w:eastAsia="zh-CN"/>
    </w:rPr>
  </w:style>
  <w:style w:type="character" w:customStyle="1" w:styleId="ac">
    <w:name w:val="純文字 字元"/>
    <w:basedOn w:val="a0"/>
    <w:link w:val="ab"/>
    <w:uiPriority w:val="99"/>
    <w:rsid w:val="009D7632"/>
    <w:rPr>
      <w:rFonts w:ascii="Calibri" w:eastAsia="SimSun" w:hAnsi="Calibri"/>
      <w:sz w:val="22"/>
      <w:szCs w:val="21"/>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19F"/>
    <w:pPr>
      <w:ind w:leftChars="200" w:left="480"/>
    </w:pPr>
  </w:style>
  <w:style w:type="paragraph" w:styleId="HTML">
    <w:name w:val="HTML Preformatted"/>
    <w:basedOn w:val="a"/>
    <w:link w:val="HTML0"/>
    <w:uiPriority w:val="99"/>
    <w:unhideWhenUsed/>
    <w:rsid w:val="00CF64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CF64C9"/>
    <w:rPr>
      <w:rFonts w:ascii="細明體" w:eastAsia="細明體" w:hAnsi="細明體" w:cs="細明體"/>
      <w:sz w:val="24"/>
      <w:szCs w:val="24"/>
    </w:rPr>
  </w:style>
  <w:style w:type="paragraph" w:styleId="a4">
    <w:name w:val="header"/>
    <w:basedOn w:val="a"/>
    <w:link w:val="a5"/>
    <w:rsid w:val="00A16B8F"/>
    <w:pPr>
      <w:tabs>
        <w:tab w:val="center" w:pos="4153"/>
        <w:tab w:val="right" w:pos="8306"/>
      </w:tabs>
      <w:snapToGrid w:val="0"/>
    </w:pPr>
    <w:rPr>
      <w:sz w:val="20"/>
      <w:szCs w:val="20"/>
    </w:rPr>
  </w:style>
  <w:style w:type="character" w:customStyle="1" w:styleId="a5">
    <w:name w:val="頁首 字元"/>
    <w:basedOn w:val="a0"/>
    <w:link w:val="a4"/>
    <w:rsid w:val="00A16B8F"/>
    <w:rPr>
      <w:kern w:val="2"/>
    </w:rPr>
  </w:style>
  <w:style w:type="paragraph" w:styleId="a6">
    <w:name w:val="footer"/>
    <w:basedOn w:val="a"/>
    <w:link w:val="a7"/>
    <w:uiPriority w:val="99"/>
    <w:rsid w:val="00A16B8F"/>
    <w:pPr>
      <w:tabs>
        <w:tab w:val="center" w:pos="4153"/>
        <w:tab w:val="right" w:pos="8306"/>
      </w:tabs>
      <w:snapToGrid w:val="0"/>
    </w:pPr>
    <w:rPr>
      <w:sz w:val="20"/>
      <w:szCs w:val="20"/>
    </w:rPr>
  </w:style>
  <w:style w:type="character" w:customStyle="1" w:styleId="a7">
    <w:name w:val="頁尾 字元"/>
    <w:basedOn w:val="a0"/>
    <w:link w:val="a6"/>
    <w:uiPriority w:val="99"/>
    <w:rsid w:val="00A16B8F"/>
    <w:rPr>
      <w:kern w:val="2"/>
    </w:rPr>
  </w:style>
  <w:style w:type="paragraph" w:styleId="a8">
    <w:name w:val="Balloon Text"/>
    <w:basedOn w:val="a"/>
    <w:link w:val="a9"/>
    <w:rsid w:val="00A16B8F"/>
    <w:rPr>
      <w:rFonts w:asciiTheme="majorHAnsi" w:eastAsiaTheme="majorEastAsia" w:hAnsiTheme="majorHAnsi" w:cstheme="majorBidi"/>
      <w:sz w:val="18"/>
      <w:szCs w:val="18"/>
    </w:rPr>
  </w:style>
  <w:style w:type="character" w:customStyle="1" w:styleId="a9">
    <w:name w:val="註解方塊文字 字元"/>
    <w:basedOn w:val="a0"/>
    <w:link w:val="a8"/>
    <w:rsid w:val="00A16B8F"/>
    <w:rPr>
      <w:rFonts w:asciiTheme="majorHAnsi" w:eastAsiaTheme="majorEastAsia" w:hAnsiTheme="majorHAnsi" w:cstheme="majorBidi"/>
      <w:kern w:val="2"/>
      <w:sz w:val="18"/>
      <w:szCs w:val="18"/>
    </w:rPr>
  </w:style>
  <w:style w:type="character" w:styleId="aa">
    <w:name w:val="Hyperlink"/>
    <w:basedOn w:val="a0"/>
    <w:rsid w:val="00A16B8F"/>
    <w:rPr>
      <w:color w:val="0000FF" w:themeColor="hyperlink"/>
      <w:u w:val="single"/>
    </w:rPr>
  </w:style>
  <w:style w:type="paragraph" w:styleId="ab">
    <w:name w:val="Plain Text"/>
    <w:basedOn w:val="a"/>
    <w:link w:val="ac"/>
    <w:uiPriority w:val="99"/>
    <w:unhideWhenUsed/>
    <w:rsid w:val="009D7632"/>
    <w:pPr>
      <w:widowControl/>
    </w:pPr>
    <w:rPr>
      <w:rFonts w:ascii="Calibri" w:eastAsia="SimSun" w:hAnsi="Calibri"/>
      <w:kern w:val="0"/>
      <w:sz w:val="22"/>
      <w:szCs w:val="21"/>
      <w:lang w:val="de-DE" w:eastAsia="zh-CN"/>
    </w:rPr>
  </w:style>
  <w:style w:type="character" w:customStyle="1" w:styleId="ac">
    <w:name w:val="純文字 字元"/>
    <w:basedOn w:val="a0"/>
    <w:link w:val="ab"/>
    <w:uiPriority w:val="99"/>
    <w:rsid w:val="009D7632"/>
    <w:rPr>
      <w:rFonts w:ascii="Calibri" w:eastAsia="SimSun" w:hAnsi="Calibri"/>
      <w:sz w:val="22"/>
      <w:szCs w:val="21"/>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3412">
      <w:bodyDiv w:val="1"/>
      <w:marLeft w:val="0"/>
      <w:marRight w:val="0"/>
      <w:marTop w:val="0"/>
      <w:marBottom w:val="0"/>
      <w:divBdr>
        <w:top w:val="none" w:sz="0" w:space="0" w:color="auto"/>
        <w:left w:val="none" w:sz="0" w:space="0" w:color="auto"/>
        <w:bottom w:val="none" w:sz="0" w:space="0" w:color="auto"/>
        <w:right w:val="none" w:sz="0" w:space="0" w:color="auto"/>
      </w:divBdr>
      <w:divsChild>
        <w:div w:id="1582133616">
          <w:marLeft w:val="0"/>
          <w:marRight w:val="0"/>
          <w:marTop w:val="0"/>
          <w:marBottom w:val="0"/>
          <w:divBdr>
            <w:top w:val="none" w:sz="0" w:space="0" w:color="auto"/>
            <w:left w:val="none" w:sz="0" w:space="0" w:color="auto"/>
            <w:bottom w:val="none" w:sz="0" w:space="0" w:color="auto"/>
            <w:right w:val="none" w:sz="0" w:space="0" w:color="auto"/>
          </w:divBdr>
          <w:divsChild>
            <w:div w:id="1875574966">
              <w:marLeft w:val="0"/>
              <w:marRight w:val="0"/>
              <w:marTop w:val="0"/>
              <w:marBottom w:val="0"/>
              <w:divBdr>
                <w:top w:val="single" w:sz="2" w:space="0" w:color="D0E7E9"/>
                <w:left w:val="single" w:sz="2" w:space="0" w:color="D0E7E9"/>
                <w:bottom w:val="single" w:sz="2" w:space="8" w:color="D0E7E9"/>
                <w:right w:val="single" w:sz="2" w:space="11" w:color="D0E7E9"/>
              </w:divBdr>
              <w:divsChild>
                <w:div w:id="18542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4507">
      <w:bodyDiv w:val="1"/>
      <w:marLeft w:val="0"/>
      <w:marRight w:val="0"/>
      <w:marTop w:val="0"/>
      <w:marBottom w:val="0"/>
      <w:divBdr>
        <w:top w:val="none" w:sz="0" w:space="0" w:color="auto"/>
        <w:left w:val="none" w:sz="0" w:space="0" w:color="auto"/>
        <w:bottom w:val="none" w:sz="0" w:space="0" w:color="auto"/>
        <w:right w:val="none" w:sz="0" w:space="0" w:color="auto"/>
      </w:divBdr>
      <w:divsChild>
        <w:div w:id="1249003968">
          <w:marLeft w:val="0"/>
          <w:marRight w:val="0"/>
          <w:marTop w:val="0"/>
          <w:marBottom w:val="0"/>
          <w:divBdr>
            <w:top w:val="none" w:sz="0" w:space="0" w:color="auto"/>
            <w:left w:val="none" w:sz="0" w:space="0" w:color="auto"/>
            <w:bottom w:val="none" w:sz="0" w:space="0" w:color="auto"/>
            <w:right w:val="none" w:sz="0" w:space="0" w:color="auto"/>
          </w:divBdr>
          <w:divsChild>
            <w:div w:id="1493644767">
              <w:marLeft w:val="0"/>
              <w:marRight w:val="0"/>
              <w:marTop w:val="0"/>
              <w:marBottom w:val="0"/>
              <w:divBdr>
                <w:top w:val="single" w:sz="2" w:space="0" w:color="D0E7E9"/>
                <w:left w:val="single" w:sz="2" w:space="0" w:color="D0E7E9"/>
                <w:bottom w:val="single" w:sz="2" w:space="8" w:color="D0E7E9"/>
                <w:right w:val="single" w:sz="2" w:space="11" w:color="D0E7E9"/>
              </w:divBdr>
            </w:div>
          </w:divsChild>
        </w:div>
      </w:divsChild>
    </w:div>
    <w:div w:id="1018194104">
      <w:bodyDiv w:val="1"/>
      <w:marLeft w:val="0"/>
      <w:marRight w:val="0"/>
      <w:marTop w:val="0"/>
      <w:marBottom w:val="0"/>
      <w:divBdr>
        <w:top w:val="none" w:sz="0" w:space="0" w:color="auto"/>
        <w:left w:val="none" w:sz="0" w:space="0" w:color="auto"/>
        <w:bottom w:val="none" w:sz="0" w:space="0" w:color="auto"/>
        <w:right w:val="none" w:sz="0" w:space="0" w:color="auto"/>
      </w:divBdr>
      <w:divsChild>
        <w:div w:id="334764801">
          <w:marLeft w:val="0"/>
          <w:marRight w:val="0"/>
          <w:marTop w:val="0"/>
          <w:marBottom w:val="0"/>
          <w:divBdr>
            <w:top w:val="none" w:sz="0" w:space="0" w:color="auto"/>
            <w:left w:val="none" w:sz="0" w:space="0" w:color="auto"/>
            <w:bottom w:val="none" w:sz="0" w:space="0" w:color="auto"/>
            <w:right w:val="none" w:sz="0" w:space="0" w:color="auto"/>
          </w:divBdr>
          <w:divsChild>
            <w:div w:id="1363482733">
              <w:marLeft w:val="0"/>
              <w:marRight w:val="0"/>
              <w:marTop w:val="0"/>
              <w:marBottom w:val="0"/>
              <w:divBdr>
                <w:top w:val="single" w:sz="2" w:space="0" w:color="D0E7E9"/>
                <w:left w:val="single" w:sz="2" w:space="0" w:color="D0E7E9"/>
                <w:bottom w:val="single" w:sz="2" w:space="8" w:color="D0E7E9"/>
                <w:right w:val="single" w:sz="2" w:space="11" w:color="D0E7E9"/>
              </w:divBdr>
            </w:div>
          </w:divsChild>
        </w:div>
      </w:divsChild>
    </w:div>
    <w:div w:id="1387334394">
      <w:bodyDiv w:val="1"/>
      <w:marLeft w:val="180"/>
      <w:marRight w:val="180"/>
      <w:marTop w:val="180"/>
      <w:marBottom w:val="0"/>
      <w:divBdr>
        <w:top w:val="none" w:sz="0" w:space="0" w:color="auto"/>
        <w:left w:val="none" w:sz="0" w:space="0" w:color="auto"/>
        <w:bottom w:val="none" w:sz="0" w:space="0" w:color="auto"/>
        <w:right w:val="none" w:sz="0" w:space="0" w:color="auto"/>
      </w:divBdr>
    </w:div>
    <w:div w:id="1451046351">
      <w:bodyDiv w:val="1"/>
      <w:marLeft w:val="0"/>
      <w:marRight w:val="0"/>
      <w:marTop w:val="0"/>
      <w:marBottom w:val="0"/>
      <w:divBdr>
        <w:top w:val="none" w:sz="0" w:space="0" w:color="auto"/>
        <w:left w:val="none" w:sz="0" w:space="0" w:color="auto"/>
        <w:bottom w:val="none" w:sz="0" w:space="0" w:color="auto"/>
        <w:right w:val="none" w:sz="0" w:space="0" w:color="auto"/>
      </w:divBdr>
    </w:div>
    <w:div w:id="1884176062">
      <w:bodyDiv w:val="1"/>
      <w:marLeft w:val="0"/>
      <w:marRight w:val="0"/>
      <w:marTop w:val="0"/>
      <w:marBottom w:val="0"/>
      <w:divBdr>
        <w:top w:val="none" w:sz="0" w:space="0" w:color="auto"/>
        <w:left w:val="none" w:sz="0" w:space="0" w:color="auto"/>
        <w:bottom w:val="none" w:sz="0" w:space="0" w:color="auto"/>
        <w:right w:val="none" w:sz="0" w:space="0" w:color="auto"/>
      </w:divBdr>
      <w:divsChild>
        <w:div w:id="978337686">
          <w:marLeft w:val="0"/>
          <w:marRight w:val="0"/>
          <w:marTop w:val="0"/>
          <w:marBottom w:val="0"/>
          <w:divBdr>
            <w:top w:val="none" w:sz="0" w:space="0" w:color="auto"/>
            <w:left w:val="none" w:sz="0" w:space="0" w:color="auto"/>
            <w:bottom w:val="none" w:sz="0" w:space="0" w:color="auto"/>
            <w:right w:val="none" w:sz="0" w:space="0" w:color="auto"/>
          </w:divBdr>
          <w:divsChild>
            <w:div w:id="387195404">
              <w:marLeft w:val="0"/>
              <w:marRight w:val="0"/>
              <w:marTop w:val="0"/>
              <w:marBottom w:val="0"/>
              <w:divBdr>
                <w:top w:val="single" w:sz="2" w:space="0" w:color="D0E7E9"/>
                <w:left w:val="single" w:sz="2" w:space="0" w:color="D0E7E9"/>
                <w:bottom w:val="single" w:sz="2" w:space="8" w:color="D0E7E9"/>
                <w:right w:val="single" w:sz="2" w:space="11" w:color="D0E7E9"/>
              </w:divBdr>
              <w:divsChild>
                <w:div w:id="14736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8939">
      <w:bodyDiv w:val="1"/>
      <w:marLeft w:val="0"/>
      <w:marRight w:val="0"/>
      <w:marTop w:val="0"/>
      <w:marBottom w:val="0"/>
      <w:divBdr>
        <w:top w:val="none" w:sz="0" w:space="0" w:color="auto"/>
        <w:left w:val="none" w:sz="0" w:space="0" w:color="auto"/>
        <w:bottom w:val="none" w:sz="0" w:space="0" w:color="auto"/>
        <w:right w:val="none" w:sz="0" w:space="0" w:color="auto"/>
      </w:divBdr>
      <w:divsChild>
        <w:div w:id="746339234">
          <w:marLeft w:val="0"/>
          <w:marRight w:val="0"/>
          <w:marTop w:val="0"/>
          <w:marBottom w:val="0"/>
          <w:divBdr>
            <w:top w:val="none" w:sz="0" w:space="0" w:color="auto"/>
            <w:left w:val="none" w:sz="0" w:space="0" w:color="auto"/>
            <w:bottom w:val="none" w:sz="0" w:space="0" w:color="auto"/>
            <w:right w:val="none" w:sz="0" w:space="0" w:color="auto"/>
          </w:divBdr>
          <w:divsChild>
            <w:div w:id="1761486418">
              <w:marLeft w:val="0"/>
              <w:marRight w:val="0"/>
              <w:marTop w:val="0"/>
              <w:marBottom w:val="0"/>
              <w:divBdr>
                <w:top w:val="single" w:sz="2" w:space="0" w:color="D0E7E9"/>
                <w:left w:val="single" w:sz="2" w:space="0" w:color="D0E7E9"/>
                <w:bottom w:val="single" w:sz="2" w:space="8" w:color="D0E7E9"/>
                <w:right w:val="single" w:sz="2" w:space="11" w:color="D0E7E9"/>
              </w:divBdr>
              <w:divsChild>
                <w:div w:id="19754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migration.gov.tw/public/Data/09216311171.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mmigration.gov.tw" TargetMode="External"/><Relationship Id="rId5" Type="http://schemas.openxmlformats.org/officeDocument/2006/relationships/webSettings" Target="webSettings.xml"/><Relationship Id="rId10" Type="http://schemas.openxmlformats.org/officeDocument/2006/relationships/hyperlink" Target="mailto:muc1@mofa.gov.tw" TargetMode="External"/><Relationship Id="rId4" Type="http://schemas.openxmlformats.org/officeDocument/2006/relationships/settings" Target="settings.xml"/><Relationship Id="rId9" Type="http://schemas.openxmlformats.org/officeDocument/2006/relationships/hyperlink" Target="https://www.immigration.gov.tw/public/Data/09216121071.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MUC</cp:lastModifiedBy>
  <cp:revision>2</cp:revision>
  <cp:lastPrinted>2014-02-05T12:22:00Z</cp:lastPrinted>
  <dcterms:created xsi:type="dcterms:W3CDTF">2017-05-19T08:53:00Z</dcterms:created>
  <dcterms:modified xsi:type="dcterms:W3CDTF">2017-05-19T08:53:00Z</dcterms:modified>
</cp:coreProperties>
</file>