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729" w:rsidRPr="00AA4C2F" w:rsidRDefault="000C274A" w:rsidP="001A0203">
      <w:pPr>
        <w:tabs>
          <w:tab w:val="left" w:pos="1080"/>
        </w:tabs>
        <w:spacing w:line="600" w:lineRule="exact"/>
        <w:jc w:val="center"/>
        <w:rPr>
          <w:rFonts w:eastAsia="標楷體"/>
          <w:b/>
          <w:sz w:val="36"/>
          <w:szCs w:val="36"/>
        </w:rPr>
      </w:pPr>
      <w:r w:rsidRPr="000C274A">
        <w:rPr>
          <w:rFonts w:eastAsia="標楷體"/>
          <w:b/>
          <w:noProof/>
          <w:sz w:val="4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03.95pt;margin-top:24.5pt;width:78.45pt;height:66pt;z-index:251657728">
            <v:imagedata r:id="rId7" o:title=""/>
            <w10:wrap type="topAndBottom"/>
          </v:shape>
          <o:OLEObject Type="Embed" ProgID="MSPhotoEd.3" ShapeID="_x0000_s1027" DrawAspect="Content" ObjectID="_1578743934" r:id="rId8"/>
        </w:pict>
      </w:r>
      <w:r w:rsidR="00552729" w:rsidRPr="00AA4C2F">
        <w:rPr>
          <w:rFonts w:eastAsia="標楷體" w:hint="eastAsia"/>
          <w:b/>
          <w:sz w:val="36"/>
          <w:szCs w:val="36"/>
        </w:rPr>
        <w:t>201</w:t>
      </w:r>
      <w:r w:rsidR="00BE5D3F">
        <w:rPr>
          <w:rFonts w:eastAsia="標楷體" w:hint="eastAsia"/>
          <w:b/>
          <w:sz w:val="36"/>
          <w:szCs w:val="36"/>
        </w:rPr>
        <w:t>8</w:t>
      </w:r>
      <w:r w:rsidR="00552729" w:rsidRPr="00AA4C2F">
        <w:rPr>
          <w:rFonts w:eastAsia="標楷體" w:hint="eastAsia"/>
          <w:b/>
          <w:sz w:val="36"/>
          <w:szCs w:val="36"/>
        </w:rPr>
        <w:t>年</w:t>
      </w:r>
      <w:r w:rsidR="001A0203" w:rsidRPr="001A0203">
        <w:rPr>
          <w:rFonts w:eastAsia="標楷體" w:hint="eastAsia"/>
          <w:b/>
          <w:sz w:val="36"/>
          <w:szCs w:val="36"/>
        </w:rPr>
        <w:t>僑務委員會</w:t>
      </w:r>
      <w:r w:rsidR="00552729" w:rsidRPr="00AA4C2F">
        <w:rPr>
          <w:rFonts w:eastAsia="標楷體" w:hint="eastAsia"/>
          <w:b/>
          <w:sz w:val="36"/>
          <w:szCs w:val="36"/>
        </w:rPr>
        <w:t>海外華裔青年臺灣觀摩團招生簡介</w:t>
      </w:r>
    </w:p>
    <w:p w:rsidR="00552729" w:rsidRPr="00FA6DDA" w:rsidRDefault="00552729" w:rsidP="00796ADC">
      <w:pPr>
        <w:spacing w:beforeLines="50" w:line="440" w:lineRule="exact"/>
        <w:jc w:val="both"/>
        <w:rPr>
          <w:rFonts w:eastAsia="標楷體"/>
          <w:sz w:val="32"/>
          <w:szCs w:val="32"/>
        </w:rPr>
      </w:pPr>
      <w:r>
        <w:rPr>
          <w:rFonts w:eastAsia="標楷體" w:hint="eastAsia"/>
          <w:sz w:val="28"/>
        </w:rPr>
        <w:t>一、</w:t>
      </w:r>
      <w:r w:rsidRPr="00FA6DDA">
        <w:rPr>
          <w:rFonts w:eastAsia="標楷體" w:hint="eastAsia"/>
          <w:sz w:val="32"/>
          <w:szCs w:val="32"/>
        </w:rPr>
        <w:t>目的</w:t>
      </w:r>
    </w:p>
    <w:p w:rsidR="00552729" w:rsidRPr="00FA6DDA" w:rsidRDefault="00552729" w:rsidP="002F7749">
      <w:pPr>
        <w:spacing w:line="440" w:lineRule="exact"/>
        <w:ind w:leftChars="250" w:left="600"/>
        <w:jc w:val="both"/>
        <w:rPr>
          <w:rFonts w:eastAsia="標楷體"/>
          <w:sz w:val="32"/>
          <w:szCs w:val="32"/>
        </w:rPr>
      </w:pPr>
      <w:r w:rsidRPr="00FA6DDA">
        <w:rPr>
          <w:rFonts w:eastAsia="標楷體" w:hint="eastAsia"/>
          <w:sz w:val="32"/>
          <w:szCs w:val="32"/>
        </w:rPr>
        <w:t>增進海外華裔青年對</w:t>
      </w:r>
      <w:r w:rsidRPr="00C70E34">
        <w:rPr>
          <w:rFonts w:eastAsia="標楷體" w:hint="eastAsia"/>
          <w:sz w:val="32"/>
          <w:szCs w:val="32"/>
        </w:rPr>
        <w:t>中華民國</w:t>
      </w:r>
      <w:r w:rsidR="00D90C05" w:rsidRPr="00C70E34">
        <w:rPr>
          <w:rFonts w:eastAsia="標楷體" w:hint="eastAsia"/>
          <w:sz w:val="32"/>
          <w:szCs w:val="32"/>
        </w:rPr>
        <w:t>臺灣</w:t>
      </w:r>
      <w:r w:rsidRPr="00C70E34">
        <w:rPr>
          <w:rFonts w:eastAsia="標楷體" w:hint="eastAsia"/>
          <w:sz w:val="32"/>
          <w:szCs w:val="32"/>
        </w:rPr>
        <w:t>發展</w:t>
      </w:r>
      <w:r w:rsidRPr="00FA6DDA">
        <w:rPr>
          <w:rFonts w:eastAsia="標楷體" w:hint="eastAsia"/>
          <w:sz w:val="32"/>
          <w:szCs w:val="32"/>
        </w:rPr>
        <w:t>之瞭解，並促進海內外青年互動交流，於返回僑居地後，成為僑社新生力量，增進中華民國</w:t>
      </w:r>
      <w:r w:rsidR="00D90C05" w:rsidRPr="00FA6DDA">
        <w:rPr>
          <w:rFonts w:eastAsia="標楷體" w:hint="eastAsia"/>
          <w:sz w:val="32"/>
          <w:szCs w:val="32"/>
        </w:rPr>
        <w:t>臺灣</w:t>
      </w:r>
      <w:r w:rsidRPr="00FA6DDA">
        <w:rPr>
          <w:rFonts w:eastAsia="標楷體" w:hint="eastAsia"/>
          <w:sz w:val="32"/>
          <w:szCs w:val="32"/>
        </w:rPr>
        <w:t>與當地國之交流聯繫。</w:t>
      </w:r>
    </w:p>
    <w:p w:rsidR="00552729" w:rsidRPr="00FA6DDA" w:rsidRDefault="00552729" w:rsidP="00796ADC">
      <w:pPr>
        <w:spacing w:beforeLines="50" w:line="440" w:lineRule="exact"/>
        <w:ind w:left="601" w:hanging="601"/>
        <w:jc w:val="both"/>
        <w:rPr>
          <w:rFonts w:eastAsia="標楷體"/>
          <w:sz w:val="32"/>
          <w:szCs w:val="32"/>
        </w:rPr>
      </w:pPr>
      <w:r w:rsidRPr="00FA6DDA">
        <w:rPr>
          <w:rFonts w:eastAsia="標楷體" w:hint="eastAsia"/>
          <w:sz w:val="32"/>
          <w:szCs w:val="32"/>
        </w:rPr>
        <w:t>二、報名資格</w:t>
      </w:r>
    </w:p>
    <w:p w:rsidR="00AE65E3" w:rsidRPr="00FA6DDA" w:rsidRDefault="00552729" w:rsidP="002F7749">
      <w:pPr>
        <w:spacing w:line="440" w:lineRule="exact"/>
        <w:ind w:left="600"/>
        <w:rPr>
          <w:rFonts w:eastAsia="標楷體"/>
          <w:bCs/>
          <w:iCs/>
          <w:sz w:val="32"/>
          <w:szCs w:val="32"/>
        </w:rPr>
      </w:pPr>
      <w:r w:rsidRPr="0048197D">
        <w:rPr>
          <w:rFonts w:eastAsia="標楷體" w:hint="eastAsia"/>
          <w:sz w:val="32"/>
          <w:szCs w:val="32"/>
          <w:u w:val="single"/>
        </w:rPr>
        <w:t>年滿</w:t>
      </w:r>
      <w:r w:rsidRPr="0048197D">
        <w:rPr>
          <w:rFonts w:eastAsia="標楷體" w:hint="eastAsia"/>
          <w:sz w:val="32"/>
          <w:szCs w:val="32"/>
          <w:u w:val="single"/>
        </w:rPr>
        <w:t>1</w:t>
      </w:r>
      <w:r w:rsidR="00D90C05" w:rsidRPr="0048197D">
        <w:rPr>
          <w:rFonts w:eastAsia="標楷體" w:hint="eastAsia"/>
          <w:sz w:val="32"/>
          <w:szCs w:val="32"/>
          <w:u w:val="single"/>
        </w:rPr>
        <w:t>5</w:t>
      </w:r>
      <w:r w:rsidRPr="0048197D">
        <w:rPr>
          <w:rFonts w:eastAsia="標楷體" w:hint="eastAsia"/>
          <w:sz w:val="32"/>
          <w:szCs w:val="32"/>
          <w:u w:val="single"/>
        </w:rPr>
        <w:t>足歲至未滿</w:t>
      </w:r>
      <w:r w:rsidRPr="0048197D">
        <w:rPr>
          <w:rFonts w:eastAsia="標楷體" w:hint="eastAsia"/>
          <w:sz w:val="32"/>
          <w:szCs w:val="32"/>
          <w:u w:val="single"/>
        </w:rPr>
        <w:t>2</w:t>
      </w:r>
      <w:r w:rsidR="00D90C05" w:rsidRPr="0048197D">
        <w:rPr>
          <w:rFonts w:eastAsia="標楷體" w:hint="eastAsia"/>
          <w:sz w:val="32"/>
          <w:szCs w:val="32"/>
          <w:u w:val="single"/>
        </w:rPr>
        <w:t>5</w:t>
      </w:r>
      <w:r w:rsidRPr="0048197D">
        <w:rPr>
          <w:rFonts w:eastAsia="標楷體" w:hint="eastAsia"/>
          <w:sz w:val="32"/>
          <w:szCs w:val="32"/>
          <w:u w:val="single"/>
        </w:rPr>
        <w:t>歲</w:t>
      </w:r>
      <w:r w:rsidRPr="00FA6DDA">
        <w:rPr>
          <w:rFonts w:eastAsia="標楷體" w:hint="eastAsia"/>
          <w:sz w:val="32"/>
          <w:szCs w:val="32"/>
        </w:rPr>
        <w:t>（以護照所載年齡為憑），目前居住於海外，身心健康、學行良好，</w:t>
      </w:r>
      <w:r w:rsidRPr="00FA6DDA">
        <w:rPr>
          <w:rFonts w:eastAsia="標楷體" w:hint="eastAsia"/>
          <w:bCs/>
          <w:iCs/>
          <w:sz w:val="32"/>
          <w:szCs w:val="32"/>
        </w:rPr>
        <w:t>能適應團體生活之華裔青年均可報名；另開放</w:t>
      </w:r>
      <w:r w:rsidRPr="00FA6DDA">
        <w:rPr>
          <w:rFonts w:ascii="Arial" w:eastAsia="標楷體" w:hAnsi="Arial" w:cs="Arial" w:hint="eastAsia"/>
          <w:sz w:val="32"/>
          <w:szCs w:val="32"/>
        </w:rPr>
        <w:t>各梯次人數百分之五以下之名額供支持臺灣之非華裔青年參加</w:t>
      </w:r>
      <w:r w:rsidRPr="00FA6DDA">
        <w:rPr>
          <w:rFonts w:eastAsia="標楷體" w:hint="eastAsia"/>
          <w:bCs/>
          <w:iCs/>
          <w:sz w:val="32"/>
          <w:szCs w:val="32"/>
        </w:rPr>
        <w:t>。</w:t>
      </w:r>
    </w:p>
    <w:p w:rsidR="00552729" w:rsidRPr="00FA6DDA" w:rsidRDefault="00552729" w:rsidP="00796ADC">
      <w:pPr>
        <w:numPr>
          <w:ilvl w:val="0"/>
          <w:numId w:val="4"/>
        </w:numPr>
        <w:spacing w:beforeLines="50" w:line="440" w:lineRule="exact"/>
        <w:rPr>
          <w:rFonts w:eastAsia="標楷體"/>
          <w:sz w:val="32"/>
          <w:szCs w:val="32"/>
        </w:rPr>
      </w:pPr>
      <w:r w:rsidRPr="00FA6DDA">
        <w:rPr>
          <w:rFonts w:eastAsia="標楷體" w:hint="eastAsia"/>
          <w:sz w:val="32"/>
          <w:szCs w:val="32"/>
        </w:rPr>
        <w:t>活動內容：每梯次為期</w:t>
      </w:r>
      <w:r w:rsidRPr="00FA6DDA">
        <w:rPr>
          <w:rFonts w:eastAsia="標楷體" w:hint="eastAsia"/>
          <w:sz w:val="32"/>
          <w:szCs w:val="32"/>
        </w:rPr>
        <w:t>3</w:t>
      </w:r>
      <w:proofErr w:type="gramStart"/>
      <w:r w:rsidRPr="00FA6DDA">
        <w:rPr>
          <w:rFonts w:eastAsia="標楷體" w:hint="eastAsia"/>
          <w:sz w:val="32"/>
          <w:szCs w:val="32"/>
        </w:rPr>
        <w:t>週</w:t>
      </w:r>
      <w:proofErr w:type="gramEnd"/>
      <w:r w:rsidRPr="00FA6DDA">
        <w:rPr>
          <w:rFonts w:eastAsia="標楷體" w:hint="eastAsia"/>
          <w:sz w:val="32"/>
          <w:szCs w:val="32"/>
        </w:rPr>
        <w:t xml:space="preserve">    </w:t>
      </w:r>
    </w:p>
    <w:p w:rsidR="00657B39" w:rsidRDefault="00657B39" w:rsidP="002F7749">
      <w:pPr>
        <w:numPr>
          <w:ilvl w:val="0"/>
          <w:numId w:val="5"/>
        </w:numPr>
        <w:spacing w:line="440" w:lineRule="exact"/>
        <w:jc w:val="both"/>
        <w:rPr>
          <w:rFonts w:eastAsia="標楷體"/>
          <w:sz w:val="32"/>
          <w:szCs w:val="32"/>
        </w:rPr>
      </w:pPr>
      <w:r w:rsidRPr="00657B39">
        <w:rPr>
          <w:rFonts w:eastAsia="標楷體" w:hint="eastAsia"/>
          <w:sz w:val="32"/>
          <w:szCs w:val="32"/>
        </w:rPr>
        <w:t>國情與文化課程：介紹國情、</w:t>
      </w:r>
      <w:r w:rsidR="00C6054A">
        <w:rPr>
          <w:rFonts w:eastAsia="標楷體" w:hint="eastAsia"/>
          <w:sz w:val="32"/>
          <w:szCs w:val="32"/>
        </w:rPr>
        <w:t>經濟</w:t>
      </w:r>
      <w:r w:rsidRPr="00657B39">
        <w:rPr>
          <w:rFonts w:eastAsia="標楷體" w:hint="eastAsia"/>
          <w:sz w:val="32"/>
          <w:szCs w:val="32"/>
        </w:rPr>
        <w:t>、教育、生活及文化研習等課程。</w:t>
      </w:r>
    </w:p>
    <w:p w:rsidR="00FA6DDA" w:rsidRDefault="00552729" w:rsidP="002F7749">
      <w:pPr>
        <w:numPr>
          <w:ilvl w:val="0"/>
          <w:numId w:val="5"/>
        </w:numPr>
        <w:spacing w:line="440" w:lineRule="exact"/>
        <w:jc w:val="both"/>
        <w:rPr>
          <w:rFonts w:eastAsia="標楷體"/>
          <w:sz w:val="32"/>
          <w:szCs w:val="32"/>
        </w:rPr>
      </w:pPr>
      <w:r w:rsidRPr="00FA6DDA">
        <w:rPr>
          <w:rFonts w:eastAsia="標楷體" w:hint="eastAsia"/>
          <w:sz w:val="32"/>
          <w:szCs w:val="32"/>
        </w:rPr>
        <w:t>參觀政經文化建設：參觀總統府、博物館</w:t>
      </w:r>
      <w:r w:rsidR="00662E0C" w:rsidRPr="00FA6DDA">
        <w:rPr>
          <w:rFonts w:eastAsia="標楷體" w:hint="eastAsia"/>
          <w:sz w:val="32"/>
          <w:szCs w:val="32"/>
        </w:rPr>
        <w:t>、</w:t>
      </w:r>
      <w:r w:rsidR="00662E0C" w:rsidRPr="00C70E34">
        <w:rPr>
          <w:rFonts w:eastAsia="標楷體" w:hint="eastAsia"/>
          <w:sz w:val="32"/>
          <w:szCs w:val="32"/>
        </w:rPr>
        <w:t>文化園區</w:t>
      </w:r>
      <w:r w:rsidR="00D40EE1" w:rsidRPr="00FA6DDA">
        <w:rPr>
          <w:rFonts w:eastAsia="標楷體" w:hint="eastAsia"/>
          <w:sz w:val="32"/>
          <w:szCs w:val="32"/>
        </w:rPr>
        <w:t>及創意產業園區</w:t>
      </w:r>
      <w:r w:rsidRPr="00FA6DDA">
        <w:rPr>
          <w:rFonts w:eastAsia="標楷體" w:hint="eastAsia"/>
          <w:sz w:val="32"/>
          <w:szCs w:val="32"/>
        </w:rPr>
        <w:t>。</w:t>
      </w:r>
    </w:p>
    <w:p w:rsidR="00FA6DDA" w:rsidRPr="00C70E34" w:rsidRDefault="00EB148B" w:rsidP="002F7749">
      <w:pPr>
        <w:numPr>
          <w:ilvl w:val="0"/>
          <w:numId w:val="5"/>
        </w:numPr>
        <w:spacing w:line="440" w:lineRule="exact"/>
        <w:jc w:val="both"/>
        <w:rPr>
          <w:rFonts w:eastAsia="標楷體"/>
          <w:sz w:val="32"/>
          <w:szCs w:val="32"/>
        </w:rPr>
      </w:pPr>
      <w:r w:rsidRPr="00C70E34">
        <w:rPr>
          <w:rFonts w:eastAsia="標楷體" w:hint="eastAsia"/>
          <w:sz w:val="32"/>
          <w:szCs w:val="32"/>
        </w:rPr>
        <w:t>參觀生態環境、國家公園、古蹟歷史及具特色之名勝美景。</w:t>
      </w:r>
    </w:p>
    <w:p w:rsidR="00FA6DDA" w:rsidRDefault="00662E0C" w:rsidP="002F7749">
      <w:pPr>
        <w:numPr>
          <w:ilvl w:val="0"/>
          <w:numId w:val="5"/>
        </w:numPr>
        <w:spacing w:line="440" w:lineRule="exact"/>
        <w:jc w:val="both"/>
        <w:rPr>
          <w:rFonts w:eastAsia="標楷體"/>
          <w:sz w:val="32"/>
          <w:szCs w:val="32"/>
        </w:rPr>
      </w:pPr>
      <w:r w:rsidRPr="00FA6DDA">
        <w:rPr>
          <w:rFonts w:eastAsia="標楷體" w:hint="eastAsia"/>
          <w:sz w:val="32"/>
          <w:szCs w:val="32"/>
        </w:rPr>
        <w:t>參觀大學及青年交流。</w:t>
      </w:r>
    </w:p>
    <w:p w:rsidR="00552729" w:rsidRPr="00FA6DDA" w:rsidRDefault="00662E0C" w:rsidP="002F7749">
      <w:pPr>
        <w:numPr>
          <w:ilvl w:val="0"/>
          <w:numId w:val="5"/>
        </w:numPr>
        <w:spacing w:line="440" w:lineRule="exact"/>
        <w:jc w:val="both"/>
        <w:rPr>
          <w:rFonts w:eastAsia="標楷體"/>
          <w:sz w:val="32"/>
          <w:szCs w:val="32"/>
        </w:rPr>
      </w:pPr>
      <w:r w:rsidRPr="00C70E34">
        <w:rPr>
          <w:rFonts w:eastAsia="標楷體" w:hint="eastAsia"/>
          <w:sz w:val="32"/>
          <w:szCs w:val="32"/>
        </w:rPr>
        <w:t>參與地球環保</w:t>
      </w:r>
      <w:r w:rsidRPr="00FA6DDA">
        <w:rPr>
          <w:rFonts w:eastAsia="標楷體" w:hint="eastAsia"/>
          <w:sz w:val="32"/>
          <w:szCs w:val="32"/>
        </w:rPr>
        <w:t>及</w:t>
      </w:r>
      <w:r w:rsidR="00552729" w:rsidRPr="00FA6DDA">
        <w:rPr>
          <w:rFonts w:eastAsia="標楷體" w:hint="eastAsia"/>
          <w:sz w:val="32"/>
          <w:szCs w:val="32"/>
        </w:rPr>
        <w:t>愛心關懷</w:t>
      </w:r>
      <w:r w:rsidRPr="00FA6DDA">
        <w:rPr>
          <w:rFonts w:eastAsia="標楷體" w:hint="eastAsia"/>
          <w:sz w:val="32"/>
          <w:szCs w:val="32"/>
        </w:rPr>
        <w:t>等</w:t>
      </w:r>
      <w:r w:rsidR="00552729" w:rsidRPr="00FA6DDA">
        <w:rPr>
          <w:rFonts w:eastAsia="標楷體" w:hint="eastAsia"/>
          <w:sz w:val="32"/>
          <w:szCs w:val="32"/>
        </w:rPr>
        <w:t>活動。</w:t>
      </w:r>
    </w:p>
    <w:p w:rsidR="00552729" w:rsidRPr="00FA6DDA" w:rsidRDefault="00552729" w:rsidP="00796ADC">
      <w:pPr>
        <w:spacing w:beforeLines="50" w:line="440" w:lineRule="exact"/>
        <w:jc w:val="both"/>
        <w:rPr>
          <w:rFonts w:eastAsia="標楷體"/>
          <w:sz w:val="32"/>
          <w:szCs w:val="32"/>
        </w:rPr>
      </w:pPr>
      <w:r w:rsidRPr="00FA6DDA">
        <w:rPr>
          <w:rFonts w:eastAsia="標楷體" w:hint="eastAsia"/>
          <w:sz w:val="32"/>
          <w:szCs w:val="32"/>
        </w:rPr>
        <w:t>四、報名程序</w:t>
      </w:r>
    </w:p>
    <w:p w:rsidR="00FA6DDA" w:rsidRDefault="00FA6DDA" w:rsidP="002F7749">
      <w:pPr>
        <w:tabs>
          <w:tab w:val="left" w:pos="4680"/>
        </w:tabs>
        <w:spacing w:line="440" w:lineRule="exact"/>
        <w:ind w:left="1560" w:hanging="1680"/>
        <w:jc w:val="both"/>
        <w:rPr>
          <w:rFonts w:eastAsia="標楷體"/>
          <w:sz w:val="32"/>
          <w:szCs w:val="32"/>
        </w:rPr>
      </w:pPr>
      <w:r>
        <w:rPr>
          <w:rFonts w:eastAsia="標楷體" w:hint="eastAsia"/>
          <w:sz w:val="32"/>
          <w:szCs w:val="32"/>
        </w:rPr>
        <w:t xml:space="preserve">  (</w:t>
      </w:r>
      <w:proofErr w:type="gramStart"/>
      <w:r>
        <w:rPr>
          <w:rFonts w:eastAsia="標楷體" w:hint="eastAsia"/>
          <w:sz w:val="32"/>
          <w:szCs w:val="32"/>
        </w:rPr>
        <w:t>一</w:t>
      </w:r>
      <w:proofErr w:type="gramEnd"/>
      <w:r>
        <w:rPr>
          <w:rFonts w:eastAsia="標楷體" w:hint="eastAsia"/>
          <w:sz w:val="32"/>
          <w:szCs w:val="32"/>
        </w:rPr>
        <w:t>)</w:t>
      </w:r>
      <w:r w:rsidR="00552729" w:rsidRPr="00FA6DDA">
        <w:rPr>
          <w:rFonts w:eastAsia="標楷體" w:hint="eastAsia"/>
          <w:sz w:val="32"/>
          <w:szCs w:val="32"/>
        </w:rPr>
        <w:t>初審：請就近至中華民國政府駐外館處、海外華僑文教服務中心或駐外館處委託之籌組單位報名，繳交報名表（僑務委員會統一格式，可自網站下載）、健康證明檢查表（僑務委員會統一格式，檢查項目不齊全者，不予受理）、僑居國護照或僑居身分加簽及</w:t>
      </w:r>
      <w:r w:rsidR="00552729" w:rsidRPr="00FA6DDA">
        <w:rPr>
          <w:rFonts w:eastAsia="標楷體" w:hint="eastAsia"/>
          <w:sz w:val="32"/>
          <w:szCs w:val="32"/>
        </w:rPr>
        <w:t>1</w:t>
      </w:r>
      <w:r w:rsidR="00552729" w:rsidRPr="00FA6DDA">
        <w:rPr>
          <w:rFonts w:eastAsia="標楷體" w:hint="eastAsia"/>
          <w:sz w:val="32"/>
          <w:szCs w:val="32"/>
        </w:rPr>
        <w:t>吋半身照片</w:t>
      </w:r>
      <w:r w:rsidR="00552729" w:rsidRPr="00FA6DDA">
        <w:rPr>
          <w:rFonts w:eastAsia="標楷體" w:hint="eastAsia"/>
          <w:sz w:val="32"/>
          <w:szCs w:val="32"/>
        </w:rPr>
        <w:t>3</w:t>
      </w:r>
      <w:r w:rsidR="00552729" w:rsidRPr="00FA6DDA">
        <w:rPr>
          <w:rFonts w:eastAsia="標楷體" w:hint="eastAsia"/>
          <w:sz w:val="32"/>
          <w:szCs w:val="32"/>
        </w:rPr>
        <w:t>張。未經駐外單位核轉者，概不受理【國內恕不受理】。</w:t>
      </w:r>
    </w:p>
    <w:p w:rsidR="001029A3" w:rsidRDefault="00FA6DDA" w:rsidP="002F7749">
      <w:pPr>
        <w:tabs>
          <w:tab w:val="left" w:pos="4680"/>
        </w:tabs>
        <w:spacing w:line="440" w:lineRule="exact"/>
        <w:ind w:left="1560" w:hanging="1680"/>
        <w:jc w:val="both"/>
        <w:rPr>
          <w:rFonts w:eastAsia="標楷體"/>
          <w:sz w:val="32"/>
          <w:szCs w:val="32"/>
        </w:rPr>
      </w:pPr>
      <w:r>
        <w:rPr>
          <w:rFonts w:eastAsia="標楷體" w:hint="eastAsia"/>
          <w:sz w:val="32"/>
          <w:szCs w:val="32"/>
        </w:rPr>
        <w:t xml:space="preserve">  (</w:t>
      </w:r>
      <w:r>
        <w:rPr>
          <w:rFonts w:eastAsia="標楷體" w:hint="eastAsia"/>
          <w:sz w:val="32"/>
          <w:szCs w:val="32"/>
        </w:rPr>
        <w:t>二</w:t>
      </w:r>
      <w:r>
        <w:rPr>
          <w:rFonts w:eastAsia="標楷體" w:hint="eastAsia"/>
          <w:sz w:val="32"/>
          <w:szCs w:val="32"/>
        </w:rPr>
        <w:t>)</w:t>
      </w:r>
      <w:proofErr w:type="gramStart"/>
      <w:r w:rsidR="00552729" w:rsidRPr="00FA6DDA">
        <w:rPr>
          <w:rFonts w:eastAsia="標楷體" w:hint="eastAsia"/>
          <w:sz w:val="32"/>
          <w:szCs w:val="32"/>
        </w:rPr>
        <w:t>複</w:t>
      </w:r>
      <w:proofErr w:type="gramEnd"/>
      <w:r w:rsidR="00552729" w:rsidRPr="00FA6DDA">
        <w:rPr>
          <w:rFonts w:eastAsia="標楷體" w:hint="eastAsia"/>
          <w:sz w:val="32"/>
          <w:szCs w:val="32"/>
        </w:rPr>
        <w:t>審：由駐外館處或海外華僑文教服務中心轉送僑務委員會</w:t>
      </w:r>
      <w:proofErr w:type="gramStart"/>
      <w:r w:rsidR="00552729" w:rsidRPr="00FA6DDA">
        <w:rPr>
          <w:rFonts w:eastAsia="標楷體" w:hint="eastAsia"/>
          <w:sz w:val="32"/>
          <w:szCs w:val="32"/>
        </w:rPr>
        <w:t>複</w:t>
      </w:r>
      <w:proofErr w:type="gramEnd"/>
      <w:r w:rsidR="00552729" w:rsidRPr="00FA6DDA">
        <w:rPr>
          <w:rFonts w:eastAsia="標楷體" w:hint="eastAsia"/>
          <w:sz w:val="32"/>
          <w:szCs w:val="32"/>
        </w:rPr>
        <w:t>審，合格後發給同意函及報到須知。</w:t>
      </w:r>
    </w:p>
    <w:p w:rsidR="00552729" w:rsidRPr="00FA6DDA" w:rsidRDefault="001029A3" w:rsidP="002F7749">
      <w:pPr>
        <w:tabs>
          <w:tab w:val="left" w:pos="4680"/>
        </w:tabs>
        <w:spacing w:line="440" w:lineRule="exact"/>
        <w:ind w:left="1560" w:hanging="1680"/>
        <w:jc w:val="both"/>
        <w:rPr>
          <w:rFonts w:eastAsia="標楷體"/>
          <w:b/>
          <w:bCs/>
          <w:sz w:val="32"/>
          <w:szCs w:val="32"/>
        </w:rPr>
      </w:pPr>
      <w:r>
        <w:rPr>
          <w:rFonts w:eastAsia="標楷體" w:hint="eastAsia"/>
          <w:sz w:val="32"/>
          <w:szCs w:val="32"/>
        </w:rPr>
        <w:t xml:space="preserve">  (</w:t>
      </w:r>
      <w:r>
        <w:rPr>
          <w:rFonts w:eastAsia="標楷體" w:hint="eastAsia"/>
          <w:sz w:val="32"/>
          <w:szCs w:val="32"/>
        </w:rPr>
        <w:t>三</w:t>
      </w:r>
      <w:r>
        <w:rPr>
          <w:rFonts w:eastAsia="標楷體" w:hint="eastAsia"/>
          <w:sz w:val="32"/>
          <w:szCs w:val="32"/>
        </w:rPr>
        <w:t>)</w:t>
      </w:r>
      <w:proofErr w:type="gramStart"/>
      <w:r w:rsidR="00552729" w:rsidRPr="00FA6DDA">
        <w:rPr>
          <w:rFonts w:eastAsia="標楷體" w:hint="eastAsia"/>
          <w:sz w:val="32"/>
          <w:szCs w:val="32"/>
        </w:rPr>
        <w:t>複</w:t>
      </w:r>
      <w:proofErr w:type="gramEnd"/>
      <w:r w:rsidR="00552729" w:rsidRPr="00FA6DDA">
        <w:rPr>
          <w:rFonts w:eastAsia="標楷體" w:hint="eastAsia"/>
          <w:sz w:val="32"/>
          <w:szCs w:val="32"/>
        </w:rPr>
        <w:t>審截止日期：各駐外單位至遲在該梯次舉辦前</w:t>
      </w:r>
      <w:r w:rsidR="00D90C05" w:rsidRPr="0048197D">
        <w:rPr>
          <w:rFonts w:eastAsia="標楷體" w:hint="eastAsia"/>
          <w:sz w:val="32"/>
          <w:szCs w:val="32"/>
        </w:rPr>
        <w:t>1</w:t>
      </w:r>
      <w:r w:rsidR="00552729" w:rsidRPr="00FA6DDA">
        <w:rPr>
          <w:rFonts w:eastAsia="標楷體" w:hint="eastAsia"/>
          <w:sz w:val="32"/>
          <w:szCs w:val="32"/>
        </w:rPr>
        <w:t>個月將報名表件送達僑務委員會，</w:t>
      </w:r>
      <w:r w:rsidR="00552729" w:rsidRPr="001029A3">
        <w:rPr>
          <w:rFonts w:eastAsia="標楷體" w:hint="eastAsia"/>
          <w:bCs/>
          <w:sz w:val="32"/>
          <w:szCs w:val="32"/>
        </w:rPr>
        <w:t>逾上述截止期限，視同放棄，其所分配名額由僑務委員會</w:t>
      </w:r>
      <w:proofErr w:type="gramStart"/>
      <w:r w:rsidR="00552729" w:rsidRPr="001029A3">
        <w:rPr>
          <w:rFonts w:eastAsia="標楷體" w:hint="eastAsia"/>
          <w:bCs/>
          <w:sz w:val="32"/>
          <w:szCs w:val="32"/>
        </w:rPr>
        <w:t>逕</w:t>
      </w:r>
      <w:proofErr w:type="gramEnd"/>
      <w:r w:rsidR="00552729" w:rsidRPr="001029A3">
        <w:rPr>
          <w:rFonts w:eastAsia="標楷體" w:hint="eastAsia"/>
          <w:bCs/>
          <w:sz w:val="32"/>
          <w:szCs w:val="32"/>
        </w:rPr>
        <w:t>通知備取學員遞補，不受地區配額限制。</w:t>
      </w:r>
    </w:p>
    <w:p w:rsidR="00552729" w:rsidRPr="00FA6DDA" w:rsidRDefault="00552729" w:rsidP="002F7749">
      <w:pPr>
        <w:spacing w:line="440" w:lineRule="exact"/>
        <w:rPr>
          <w:rFonts w:eastAsia="標楷體"/>
          <w:sz w:val="32"/>
          <w:szCs w:val="32"/>
        </w:rPr>
      </w:pPr>
      <w:r w:rsidRPr="00FA6DDA">
        <w:rPr>
          <w:rFonts w:eastAsia="標楷體" w:hint="eastAsia"/>
          <w:sz w:val="32"/>
          <w:szCs w:val="32"/>
        </w:rPr>
        <w:lastRenderedPageBreak/>
        <w:t>（四）入境簽證：申請人應檢具相關表件，依規定自行申辦入</w:t>
      </w:r>
      <w:proofErr w:type="gramStart"/>
      <w:r w:rsidRPr="00FA6DDA">
        <w:rPr>
          <w:rFonts w:eastAsia="標楷體" w:hint="eastAsia"/>
          <w:sz w:val="32"/>
          <w:szCs w:val="32"/>
        </w:rPr>
        <w:t>臺</w:t>
      </w:r>
      <w:proofErr w:type="gramEnd"/>
      <w:r w:rsidRPr="00FA6DDA">
        <w:rPr>
          <w:rFonts w:eastAsia="標楷體" w:hint="eastAsia"/>
          <w:sz w:val="32"/>
          <w:szCs w:val="32"/>
        </w:rPr>
        <w:t>簽證。</w:t>
      </w:r>
    </w:p>
    <w:p w:rsidR="00552729" w:rsidRPr="00FA6DDA" w:rsidRDefault="00552729" w:rsidP="00796ADC">
      <w:pPr>
        <w:spacing w:beforeLines="50" w:line="440" w:lineRule="exact"/>
        <w:ind w:left="958" w:hanging="958"/>
        <w:jc w:val="both"/>
        <w:rPr>
          <w:rFonts w:eastAsia="標楷體"/>
          <w:sz w:val="32"/>
          <w:szCs w:val="32"/>
        </w:rPr>
      </w:pPr>
      <w:r w:rsidRPr="00FA6DDA">
        <w:rPr>
          <w:rFonts w:eastAsia="標楷體" w:hint="eastAsia"/>
          <w:sz w:val="32"/>
          <w:szCs w:val="32"/>
        </w:rPr>
        <w:t>五、報到</w:t>
      </w:r>
    </w:p>
    <w:p w:rsidR="00552729" w:rsidRPr="00FA6DDA" w:rsidRDefault="00552729" w:rsidP="002F7749">
      <w:pPr>
        <w:spacing w:line="440" w:lineRule="exact"/>
        <w:rPr>
          <w:rFonts w:eastAsia="標楷體"/>
          <w:sz w:val="32"/>
          <w:szCs w:val="32"/>
        </w:rPr>
      </w:pPr>
      <w:r w:rsidRPr="00FA6DDA">
        <w:rPr>
          <w:rFonts w:eastAsia="標楷體" w:hint="eastAsia"/>
          <w:sz w:val="32"/>
          <w:szCs w:val="32"/>
        </w:rPr>
        <w:t>（一）日期及地點：請參閱報到須知。</w:t>
      </w:r>
    </w:p>
    <w:p w:rsidR="00552729" w:rsidRPr="00FA6DDA" w:rsidRDefault="00552729" w:rsidP="002F7749">
      <w:pPr>
        <w:spacing w:line="440" w:lineRule="exact"/>
        <w:ind w:left="960" w:hanging="960"/>
        <w:rPr>
          <w:rFonts w:eastAsia="標楷體"/>
          <w:sz w:val="32"/>
          <w:szCs w:val="32"/>
        </w:rPr>
      </w:pPr>
      <w:r w:rsidRPr="00FA6DDA">
        <w:rPr>
          <w:rFonts w:eastAsia="標楷體" w:hint="eastAsia"/>
          <w:sz w:val="32"/>
          <w:szCs w:val="32"/>
        </w:rPr>
        <w:t>（二）學員報到繳交學</w:t>
      </w:r>
      <w:r w:rsidR="00FA0B4A" w:rsidRPr="00FA6DDA">
        <w:rPr>
          <w:rFonts w:eastAsia="標楷體" w:hint="eastAsia"/>
          <w:sz w:val="32"/>
          <w:szCs w:val="32"/>
        </w:rPr>
        <w:t>費</w:t>
      </w:r>
      <w:r w:rsidRPr="00FA6DDA">
        <w:rPr>
          <w:rFonts w:eastAsia="標楷體" w:hint="eastAsia"/>
          <w:sz w:val="32"/>
          <w:szCs w:val="32"/>
        </w:rPr>
        <w:t>及護照，領取學員證、研習手冊及分配住宿房間。</w:t>
      </w:r>
    </w:p>
    <w:p w:rsidR="00552729" w:rsidRPr="00FA6DDA" w:rsidRDefault="00552729" w:rsidP="002F7749">
      <w:pPr>
        <w:spacing w:line="440" w:lineRule="exact"/>
        <w:ind w:left="1680" w:hanging="1680"/>
        <w:rPr>
          <w:rFonts w:eastAsia="標楷體"/>
          <w:sz w:val="32"/>
          <w:szCs w:val="32"/>
        </w:rPr>
      </w:pPr>
      <w:r w:rsidRPr="00FA6DDA">
        <w:rPr>
          <w:rFonts w:eastAsia="標楷體" w:hint="eastAsia"/>
          <w:sz w:val="32"/>
          <w:szCs w:val="32"/>
        </w:rPr>
        <w:t>（三）費用：</w:t>
      </w:r>
      <w:r w:rsidRPr="00FA6DDA">
        <w:rPr>
          <w:rFonts w:eastAsia="標楷體" w:hint="eastAsia"/>
          <w:sz w:val="32"/>
          <w:szCs w:val="32"/>
        </w:rPr>
        <w:t xml:space="preserve"> </w:t>
      </w:r>
    </w:p>
    <w:p w:rsidR="00552729" w:rsidRPr="00FA6DDA" w:rsidRDefault="001029A3" w:rsidP="002F7749">
      <w:pPr>
        <w:spacing w:line="440" w:lineRule="exact"/>
        <w:rPr>
          <w:rFonts w:eastAsia="標楷體"/>
          <w:sz w:val="32"/>
          <w:szCs w:val="32"/>
        </w:rPr>
      </w:pPr>
      <w:r>
        <w:rPr>
          <w:rFonts w:eastAsia="標楷體" w:hint="eastAsia"/>
          <w:sz w:val="32"/>
          <w:szCs w:val="32"/>
        </w:rPr>
        <w:t xml:space="preserve">   1</w:t>
      </w:r>
      <w:r>
        <w:rPr>
          <w:rFonts w:eastAsia="標楷體" w:hint="eastAsia"/>
          <w:sz w:val="32"/>
          <w:szCs w:val="32"/>
        </w:rPr>
        <w:t>、</w:t>
      </w:r>
      <w:r w:rsidR="00552729" w:rsidRPr="00FA6DDA">
        <w:rPr>
          <w:rFonts w:eastAsia="標楷體" w:hint="eastAsia"/>
          <w:sz w:val="32"/>
          <w:szCs w:val="32"/>
        </w:rPr>
        <w:t>學員自付</w:t>
      </w:r>
      <w:r w:rsidR="00246F8C" w:rsidRPr="00FA6DDA">
        <w:rPr>
          <w:rFonts w:eastAsia="標楷體" w:hint="eastAsia"/>
          <w:sz w:val="32"/>
          <w:szCs w:val="32"/>
        </w:rPr>
        <w:t>費用</w:t>
      </w:r>
      <w:r w:rsidR="00552729" w:rsidRPr="00FA6DDA">
        <w:rPr>
          <w:rFonts w:eastAsia="標楷體" w:hint="eastAsia"/>
          <w:sz w:val="32"/>
          <w:szCs w:val="32"/>
        </w:rPr>
        <w:t>：</w:t>
      </w:r>
    </w:p>
    <w:p w:rsidR="00552729" w:rsidRPr="00FA6DDA" w:rsidRDefault="001029A3" w:rsidP="002F7749">
      <w:pPr>
        <w:spacing w:line="440" w:lineRule="exact"/>
        <w:ind w:leftChars="-238" w:left="1128" w:hangingChars="531" w:hanging="1699"/>
        <w:rPr>
          <w:rFonts w:eastAsia="標楷體"/>
          <w:sz w:val="32"/>
          <w:szCs w:val="32"/>
        </w:rPr>
      </w:pPr>
      <w:r>
        <w:rPr>
          <w:rFonts w:eastAsia="標楷體" w:hint="eastAsia"/>
          <w:sz w:val="32"/>
          <w:szCs w:val="32"/>
        </w:rPr>
        <w:t xml:space="preserve">      </w:t>
      </w:r>
      <w:r w:rsidR="00552729" w:rsidRPr="001029A3">
        <w:rPr>
          <w:rFonts w:eastAsia="標楷體" w:hint="eastAsia"/>
          <w:sz w:val="32"/>
          <w:szCs w:val="32"/>
        </w:rPr>
        <w:t>（</w:t>
      </w:r>
      <w:r w:rsidR="00552729" w:rsidRPr="001029A3">
        <w:rPr>
          <w:rFonts w:eastAsia="標楷體" w:hint="eastAsia"/>
          <w:bCs/>
          <w:sz w:val="32"/>
          <w:szCs w:val="32"/>
        </w:rPr>
        <w:t>1</w:t>
      </w:r>
      <w:r w:rsidR="00552729" w:rsidRPr="001029A3">
        <w:rPr>
          <w:rFonts w:eastAsia="標楷體" w:hint="eastAsia"/>
          <w:bCs/>
          <w:sz w:val="32"/>
          <w:szCs w:val="32"/>
        </w:rPr>
        <w:t>）</w:t>
      </w:r>
      <w:r w:rsidR="00F41B34" w:rsidRPr="00C70E34">
        <w:rPr>
          <w:rFonts w:eastAsia="標楷體" w:hint="eastAsia"/>
          <w:b/>
          <w:bCs/>
          <w:sz w:val="32"/>
          <w:szCs w:val="32"/>
        </w:rPr>
        <w:t>學費</w:t>
      </w:r>
      <w:r w:rsidR="00552729" w:rsidRPr="00C70E34">
        <w:rPr>
          <w:rFonts w:eastAsia="標楷體" w:hint="eastAsia"/>
          <w:b/>
          <w:bCs/>
          <w:sz w:val="32"/>
          <w:szCs w:val="32"/>
        </w:rPr>
        <w:t>：每人新臺幣</w:t>
      </w:r>
      <w:r w:rsidR="00552729" w:rsidRPr="00C70E34">
        <w:rPr>
          <w:rFonts w:eastAsia="標楷體" w:hint="eastAsia"/>
          <w:b/>
          <w:bCs/>
          <w:sz w:val="32"/>
          <w:szCs w:val="32"/>
        </w:rPr>
        <w:t>1</w:t>
      </w:r>
      <w:r w:rsidR="00F41B34" w:rsidRPr="00C70E34">
        <w:rPr>
          <w:rFonts w:eastAsia="標楷體" w:hint="eastAsia"/>
          <w:b/>
          <w:bCs/>
          <w:sz w:val="32"/>
          <w:szCs w:val="32"/>
        </w:rPr>
        <w:t>2</w:t>
      </w:r>
      <w:r w:rsidR="00552729" w:rsidRPr="00C70E34">
        <w:rPr>
          <w:rFonts w:eastAsia="標楷體" w:hint="eastAsia"/>
          <w:b/>
          <w:bCs/>
          <w:sz w:val="32"/>
          <w:szCs w:val="32"/>
        </w:rPr>
        <w:t>,000</w:t>
      </w:r>
      <w:r w:rsidR="00552729" w:rsidRPr="00C70E34">
        <w:rPr>
          <w:rFonts w:eastAsia="標楷體" w:hint="eastAsia"/>
          <w:b/>
          <w:bCs/>
          <w:sz w:val="32"/>
          <w:szCs w:val="32"/>
        </w:rPr>
        <w:t>元</w:t>
      </w:r>
      <w:r w:rsidR="00552729" w:rsidRPr="00FA6DDA">
        <w:rPr>
          <w:rFonts w:eastAsia="標楷體" w:hint="eastAsia"/>
          <w:sz w:val="32"/>
          <w:szCs w:val="32"/>
        </w:rPr>
        <w:t>，於報到時繳交承辦單位，中途離團者不予退費。</w:t>
      </w:r>
    </w:p>
    <w:p w:rsidR="00552729" w:rsidRPr="00FA6DDA" w:rsidRDefault="003D4770" w:rsidP="002F7749">
      <w:pPr>
        <w:spacing w:line="440" w:lineRule="exact"/>
        <w:ind w:firstLineChars="44" w:firstLine="141"/>
        <w:rPr>
          <w:rFonts w:eastAsia="標楷體"/>
          <w:bCs/>
          <w:sz w:val="32"/>
          <w:szCs w:val="32"/>
        </w:rPr>
      </w:pPr>
      <w:r>
        <w:rPr>
          <w:rFonts w:eastAsia="標楷體" w:hint="eastAsia"/>
          <w:bCs/>
          <w:sz w:val="32"/>
          <w:szCs w:val="32"/>
        </w:rPr>
        <w:t xml:space="preserve">  </w:t>
      </w:r>
      <w:r w:rsidR="00552729" w:rsidRPr="00FA6DDA">
        <w:rPr>
          <w:rFonts w:eastAsia="標楷體" w:hint="eastAsia"/>
          <w:bCs/>
          <w:sz w:val="32"/>
          <w:szCs w:val="32"/>
        </w:rPr>
        <w:t>（</w:t>
      </w:r>
      <w:r w:rsidR="00552729" w:rsidRPr="00FA6DDA">
        <w:rPr>
          <w:rFonts w:eastAsia="標楷體" w:hint="eastAsia"/>
          <w:bCs/>
          <w:sz w:val="32"/>
          <w:szCs w:val="32"/>
        </w:rPr>
        <w:t>2</w:t>
      </w:r>
      <w:r w:rsidR="00552729" w:rsidRPr="00FA6DDA">
        <w:rPr>
          <w:rFonts w:eastAsia="標楷體" w:hint="eastAsia"/>
          <w:bCs/>
          <w:sz w:val="32"/>
          <w:szCs w:val="32"/>
        </w:rPr>
        <w:t>）學員</w:t>
      </w:r>
      <w:r w:rsidR="00552729" w:rsidRPr="00FA6DDA">
        <w:rPr>
          <w:rFonts w:eastAsia="標楷體" w:hint="eastAsia"/>
          <w:sz w:val="32"/>
          <w:szCs w:val="32"/>
        </w:rPr>
        <w:t>個人</w:t>
      </w:r>
      <w:r w:rsidR="00552729" w:rsidRPr="00FA6DDA">
        <w:rPr>
          <w:rFonts w:eastAsia="標楷體" w:hint="eastAsia"/>
          <w:bCs/>
          <w:sz w:val="32"/>
          <w:szCs w:val="32"/>
        </w:rPr>
        <w:t>機票費、簽證費、行李搬運費、零用金。</w:t>
      </w:r>
    </w:p>
    <w:p w:rsidR="00552729" w:rsidRPr="00FA6DDA" w:rsidRDefault="003D4770" w:rsidP="002F7749">
      <w:pPr>
        <w:spacing w:line="440" w:lineRule="exact"/>
        <w:ind w:firstLineChars="44" w:firstLine="141"/>
        <w:rPr>
          <w:rFonts w:eastAsia="標楷體"/>
          <w:bCs/>
          <w:sz w:val="32"/>
          <w:szCs w:val="32"/>
        </w:rPr>
      </w:pPr>
      <w:r>
        <w:rPr>
          <w:rFonts w:eastAsia="標楷體" w:hint="eastAsia"/>
          <w:bCs/>
          <w:sz w:val="32"/>
          <w:szCs w:val="32"/>
        </w:rPr>
        <w:t xml:space="preserve">  </w:t>
      </w:r>
      <w:r w:rsidR="00552729" w:rsidRPr="00FA6DDA">
        <w:rPr>
          <w:rFonts w:eastAsia="標楷體" w:hint="eastAsia"/>
          <w:bCs/>
          <w:sz w:val="32"/>
          <w:szCs w:val="32"/>
        </w:rPr>
        <w:t>（</w:t>
      </w:r>
      <w:r w:rsidR="00552729" w:rsidRPr="00FA6DDA">
        <w:rPr>
          <w:rFonts w:eastAsia="標楷體" w:hint="eastAsia"/>
          <w:bCs/>
          <w:sz w:val="32"/>
          <w:szCs w:val="32"/>
        </w:rPr>
        <w:t>3</w:t>
      </w:r>
      <w:r w:rsidR="00552729" w:rsidRPr="00FA6DDA">
        <w:rPr>
          <w:rFonts w:eastAsia="標楷體" w:hint="eastAsia"/>
          <w:bCs/>
          <w:sz w:val="32"/>
          <w:szCs w:val="32"/>
        </w:rPr>
        <w:t>）學員</w:t>
      </w:r>
      <w:r w:rsidR="00552729" w:rsidRPr="00FA6DDA">
        <w:rPr>
          <w:rFonts w:eastAsia="標楷體" w:hint="eastAsia"/>
          <w:sz w:val="32"/>
          <w:szCs w:val="32"/>
        </w:rPr>
        <w:t>個人</w:t>
      </w:r>
      <w:r w:rsidR="00552729" w:rsidRPr="00FA6DDA">
        <w:rPr>
          <w:rFonts w:eastAsia="標楷體" w:hint="eastAsia"/>
          <w:bCs/>
          <w:sz w:val="32"/>
          <w:szCs w:val="32"/>
        </w:rPr>
        <w:t>來</w:t>
      </w:r>
      <w:proofErr w:type="gramStart"/>
      <w:r w:rsidR="00552729" w:rsidRPr="00FA6DDA">
        <w:rPr>
          <w:rFonts w:eastAsia="標楷體" w:hint="eastAsia"/>
          <w:bCs/>
          <w:sz w:val="32"/>
          <w:szCs w:val="32"/>
        </w:rPr>
        <w:t>臺</w:t>
      </w:r>
      <w:proofErr w:type="gramEnd"/>
      <w:r w:rsidR="00552729" w:rsidRPr="00FA6DDA">
        <w:rPr>
          <w:rFonts w:eastAsia="標楷體" w:hint="eastAsia"/>
          <w:bCs/>
          <w:sz w:val="32"/>
          <w:szCs w:val="32"/>
        </w:rPr>
        <w:t>前在僑居地辦妥醫療保險之費用。</w:t>
      </w:r>
    </w:p>
    <w:p w:rsidR="00552729" w:rsidRPr="00FA6DDA" w:rsidRDefault="003D4770" w:rsidP="002F7749">
      <w:pPr>
        <w:spacing w:line="440" w:lineRule="exact"/>
        <w:ind w:leftChars="1" w:left="1276" w:hangingChars="398" w:hanging="1274"/>
        <w:rPr>
          <w:rFonts w:eastAsia="標楷體"/>
          <w:sz w:val="32"/>
          <w:szCs w:val="32"/>
        </w:rPr>
      </w:pPr>
      <w:r>
        <w:rPr>
          <w:rFonts w:eastAsia="標楷體" w:hint="eastAsia"/>
          <w:bCs/>
          <w:sz w:val="32"/>
          <w:szCs w:val="32"/>
        </w:rPr>
        <w:t xml:space="preserve">   </w:t>
      </w:r>
      <w:r w:rsidR="00552729" w:rsidRPr="00FA6DDA">
        <w:rPr>
          <w:rFonts w:eastAsia="標楷體" w:hint="eastAsia"/>
          <w:bCs/>
          <w:sz w:val="32"/>
          <w:szCs w:val="32"/>
        </w:rPr>
        <w:t>（</w:t>
      </w:r>
      <w:r w:rsidR="00552729" w:rsidRPr="00FA6DDA">
        <w:rPr>
          <w:rFonts w:eastAsia="標楷體" w:hint="eastAsia"/>
          <w:bCs/>
          <w:sz w:val="32"/>
          <w:szCs w:val="32"/>
        </w:rPr>
        <w:t>4</w:t>
      </w:r>
      <w:r w:rsidR="00552729" w:rsidRPr="00FA6DDA">
        <w:rPr>
          <w:rFonts w:eastAsia="標楷體" w:hint="eastAsia"/>
          <w:bCs/>
          <w:sz w:val="32"/>
          <w:szCs w:val="32"/>
        </w:rPr>
        <w:t>）</w:t>
      </w:r>
      <w:r w:rsidR="00552729" w:rsidRPr="00FA6DDA">
        <w:rPr>
          <w:rFonts w:eastAsia="標楷體" w:hint="eastAsia"/>
          <w:sz w:val="32"/>
          <w:szCs w:val="32"/>
        </w:rPr>
        <w:t>活動期間學員個人疾病醫療費用及個人因素造成之損害賠償等費用（家長負連帶賠償責任）。</w:t>
      </w:r>
    </w:p>
    <w:p w:rsidR="00552729" w:rsidRPr="00FA6DDA" w:rsidRDefault="001029A3" w:rsidP="002F7749">
      <w:pPr>
        <w:spacing w:line="440" w:lineRule="exact"/>
        <w:rPr>
          <w:rFonts w:eastAsia="標楷體"/>
          <w:sz w:val="32"/>
          <w:szCs w:val="32"/>
        </w:rPr>
      </w:pPr>
      <w:r>
        <w:rPr>
          <w:rFonts w:eastAsia="標楷體" w:hint="eastAsia"/>
          <w:sz w:val="32"/>
          <w:szCs w:val="32"/>
        </w:rPr>
        <w:t xml:space="preserve">   2</w:t>
      </w:r>
      <w:r>
        <w:rPr>
          <w:rFonts w:eastAsia="標楷體" w:hint="eastAsia"/>
          <w:sz w:val="32"/>
          <w:szCs w:val="32"/>
        </w:rPr>
        <w:t>、</w:t>
      </w:r>
      <w:r w:rsidR="00552729" w:rsidRPr="00FA6DDA">
        <w:rPr>
          <w:rFonts w:eastAsia="標楷體" w:hint="eastAsia"/>
          <w:sz w:val="32"/>
          <w:szCs w:val="32"/>
        </w:rPr>
        <w:t>僑務委員會</w:t>
      </w:r>
      <w:r w:rsidR="00246F8C" w:rsidRPr="00FA6DDA">
        <w:rPr>
          <w:rFonts w:eastAsia="標楷體" w:hint="eastAsia"/>
          <w:sz w:val="32"/>
          <w:szCs w:val="32"/>
        </w:rPr>
        <w:t>補助費用</w:t>
      </w:r>
      <w:r w:rsidR="00552729" w:rsidRPr="00FA6DDA">
        <w:rPr>
          <w:rFonts w:eastAsia="標楷體" w:hint="eastAsia"/>
          <w:sz w:val="32"/>
          <w:szCs w:val="32"/>
        </w:rPr>
        <w:t>：</w:t>
      </w:r>
    </w:p>
    <w:p w:rsidR="001029A3" w:rsidRDefault="00552729" w:rsidP="002F7749">
      <w:pPr>
        <w:spacing w:line="440" w:lineRule="exact"/>
        <w:ind w:leftChars="413" w:left="991" w:firstLine="1"/>
        <w:rPr>
          <w:rFonts w:eastAsia="標楷體"/>
          <w:sz w:val="32"/>
          <w:szCs w:val="32"/>
        </w:rPr>
      </w:pPr>
      <w:r w:rsidRPr="00FA6DDA">
        <w:rPr>
          <w:rFonts w:eastAsia="標楷體" w:hint="eastAsia"/>
          <w:b/>
          <w:bCs/>
          <w:sz w:val="32"/>
          <w:szCs w:val="32"/>
        </w:rPr>
        <w:t>每人新臺幣</w:t>
      </w:r>
      <w:r w:rsidRPr="00FA6DDA">
        <w:rPr>
          <w:rFonts w:eastAsia="標楷體" w:hint="eastAsia"/>
          <w:b/>
          <w:bCs/>
          <w:sz w:val="32"/>
          <w:szCs w:val="32"/>
        </w:rPr>
        <w:t>2</w:t>
      </w:r>
      <w:r w:rsidR="00F41B34" w:rsidRPr="00FA6DDA">
        <w:rPr>
          <w:rFonts w:eastAsia="標楷體" w:hint="eastAsia"/>
          <w:b/>
          <w:bCs/>
          <w:sz w:val="32"/>
          <w:szCs w:val="32"/>
        </w:rPr>
        <w:t>0</w:t>
      </w:r>
      <w:r w:rsidRPr="00FA6DDA">
        <w:rPr>
          <w:rFonts w:eastAsia="標楷體" w:hint="eastAsia"/>
          <w:b/>
          <w:bCs/>
          <w:sz w:val="32"/>
          <w:szCs w:val="32"/>
        </w:rPr>
        <w:t>,000</w:t>
      </w:r>
      <w:r w:rsidRPr="00FA6DDA">
        <w:rPr>
          <w:rFonts w:eastAsia="標楷體" w:hint="eastAsia"/>
          <w:b/>
          <w:bCs/>
          <w:sz w:val="32"/>
          <w:szCs w:val="32"/>
        </w:rPr>
        <w:t>元</w:t>
      </w:r>
      <w:r w:rsidRPr="00FA6DDA">
        <w:rPr>
          <w:rFonts w:eastAsia="標楷體" w:hint="eastAsia"/>
          <w:sz w:val="32"/>
          <w:szCs w:val="32"/>
        </w:rPr>
        <w:t>，支應教學、教材、參觀、訪問、膳宿、交通、行政及其他等費用。</w:t>
      </w:r>
    </w:p>
    <w:p w:rsidR="00552729" w:rsidRPr="00FA6DDA" w:rsidRDefault="001029A3" w:rsidP="00796ADC">
      <w:pPr>
        <w:spacing w:beforeLines="50" w:line="440" w:lineRule="exact"/>
        <w:rPr>
          <w:rFonts w:eastAsia="標楷體"/>
          <w:sz w:val="32"/>
          <w:szCs w:val="32"/>
        </w:rPr>
      </w:pPr>
      <w:r w:rsidRPr="001029A3">
        <w:rPr>
          <w:rFonts w:eastAsia="標楷體" w:hint="eastAsia"/>
          <w:bCs/>
          <w:sz w:val="32"/>
          <w:szCs w:val="32"/>
        </w:rPr>
        <w:t>六、</w:t>
      </w:r>
      <w:r w:rsidR="00552729" w:rsidRPr="00FA6DDA">
        <w:rPr>
          <w:rFonts w:eastAsia="標楷體" w:hint="eastAsia"/>
          <w:sz w:val="32"/>
          <w:szCs w:val="32"/>
        </w:rPr>
        <w:t>注意事項</w:t>
      </w:r>
    </w:p>
    <w:p w:rsidR="001029A3" w:rsidRDefault="00552729" w:rsidP="002F7749">
      <w:pPr>
        <w:numPr>
          <w:ilvl w:val="0"/>
          <w:numId w:val="6"/>
        </w:numPr>
        <w:spacing w:line="440" w:lineRule="exact"/>
        <w:rPr>
          <w:rFonts w:eastAsia="標楷體"/>
          <w:sz w:val="32"/>
          <w:szCs w:val="32"/>
        </w:rPr>
      </w:pPr>
      <w:r w:rsidRPr="00FA6DDA">
        <w:rPr>
          <w:rFonts w:eastAsia="標楷體" w:hint="eastAsia"/>
          <w:sz w:val="32"/>
          <w:szCs w:val="32"/>
        </w:rPr>
        <w:t>學員於活動期間必須遵守本活動各項規定並</w:t>
      </w:r>
      <w:r w:rsidRPr="00FA6DDA">
        <w:rPr>
          <w:rFonts w:ascii="標楷體" w:eastAsia="標楷體" w:hAnsi="標楷體" w:hint="eastAsia"/>
          <w:spacing w:val="-10"/>
          <w:sz w:val="32"/>
          <w:szCs w:val="32"/>
        </w:rPr>
        <w:t>接受團隊紀律管理</w:t>
      </w:r>
      <w:r w:rsidRPr="00FA6DDA">
        <w:rPr>
          <w:rFonts w:eastAsia="標楷體" w:hint="eastAsia"/>
          <w:sz w:val="32"/>
          <w:szCs w:val="32"/>
        </w:rPr>
        <w:t>，如有重大違規情事，僑務委員會得依規定予以退訓</w:t>
      </w:r>
      <w:r w:rsidR="00D90C05" w:rsidRPr="00FA6DDA">
        <w:rPr>
          <w:rFonts w:eastAsia="標楷體" w:hint="eastAsia"/>
          <w:sz w:val="32"/>
          <w:szCs w:val="32"/>
        </w:rPr>
        <w:t>，</w:t>
      </w:r>
      <w:r w:rsidR="00BE1B4F" w:rsidRPr="00FA6DDA">
        <w:rPr>
          <w:rFonts w:eastAsia="標楷體" w:hint="eastAsia"/>
          <w:sz w:val="32"/>
          <w:szCs w:val="32"/>
        </w:rPr>
        <w:t>學員及家長不得異議</w:t>
      </w:r>
      <w:r w:rsidR="007E16CA" w:rsidRPr="00C70E34">
        <w:rPr>
          <w:rFonts w:eastAsia="標楷體" w:hint="eastAsia"/>
          <w:sz w:val="32"/>
          <w:szCs w:val="32"/>
        </w:rPr>
        <w:t>，且未來參與本活動須全額自費，僑務委員會將不予補助。</w:t>
      </w:r>
    </w:p>
    <w:p w:rsidR="001029A3" w:rsidRPr="001029A3" w:rsidRDefault="00552729" w:rsidP="002F7749">
      <w:pPr>
        <w:numPr>
          <w:ilvl w:val="0"/>
          <w:numId w:val="6"/>
        </w:numPr>
        <w:spacing w:line="440" w:lineRule="exact"/>
        <w:rPr>
          <w:rFonts w:eastAsia="標楷體"/>
          <w:sz w:val="32"/>
          <w:szCs w:val="32"/>
        </w:rPr>
      </w:pPr>
      <w:r w:rsidRPr="00FA6DDA">
        <w:rPr>
          <w:rFonts w:eastAsia="標楷體" w:hint="eastAsia"/>
          <w:bCs/>
          <w:iCs/>
          <w:sz w:val="32"/>
          <w:szCs w:val="32"/>
        </w:rPr>
        <w:t>學員應於出發前在僑居地辦妥個人醫療保險，活動期間學員若宿疾復發或突發病症，送</w:t>
      </w:r>
      <w:proofErr w:type="gramStart"/>
      <w:r w:rsidRPr="00FA6DDA">
        <w:rPr>
          <w:rFonts w:eastAsia="標楷體" w:hint="eastAsia"/>
          <w:bCs/>
          <w:iCs/>
          <w:sz w:val="32"/>
          <w:szCs w:val="32"/>
        </w:rPr>
        <w:t>醫</w:t>
      </w:r>
      <w:proofErr w:type="gramEnd"/>
      <w:r w:rsidRPr="00FA6DDA">
        <w:rPr>
          <w:rFonts w:eastAsia="標楷體" w:hint="eastAsia"/>
          <w:bCs/>
          <w:iCs/>
          <w:sz w:val="32"/>
          <w:szCs w:val="32"/>
        </w:rPr>
        <w:t>所需醫療等相關費用，應自行負擔，團員及其家長不得向</w:t>
      </w:r>
      <w:r w:rsidRPr="00FA6DDA">
        <w:rPr>
          <w:rFonts w:eastAsia="標楷體" w:hint="eastAsia"/>
          <w:bCs/>
          <w:sz w:val="32"/>
          <w:szCs w:val="32"/>
        </w:rPr>
        <w:t>僑務委員</w:t>
      </w:r>
      <w:r w:rsidRPr="00FA6DDA">
        <w:rPr>
          <w:rFonts w:eastAsia="標楷體" w:hint="eastAsia"/>
          <w:bCs/>
          <w:iCs/>
          <w:sz w:val="32"/>
          <w:szCs w:val="32"/>
        </w:rPr>
        <w:t>會或承辦單位提出任何要求。</w:t>
      </w:r>
    </w:p>
    <w:p w:rsidR="001029A3" w:rsidRPr="001029A3" w:rsidRDefault="00552729" w:rsidP="002F7749">
      <w:pPr>
        <w:numPr>
          <w:ilvl w:val="0"/>
          <w:numId w:val="6"/>
        </w:numPr>
        <w:spacing w:line="440" w:lineRule="exact"/>
        <w:rPr>
          <w:rFonts w:eastAsia="標楷體"/>
          <w:sz w:val="32"/>
          <w:szCs w:val="32"/>
        </w:rPr>
      </w:pPr>
      <w:r w:rsidRPr="00FA6DDA">
        <w:rPr>
          <w:rFonts w:eastAsia="標楷體" w:hint="eastAsia"/>
          <w:bCs/>
          <w:iCs/>
          <w:sz w:val="32"/>
          <w:szCs w:val="32"/>
        </w:rPr>
        <w:t>如有特殊疾病或其他可能發生</w:t>
      </w:r>
      <w:r w:rsidR="00CF3C63" w:rsidRPr="00FA6DDA">
        <w:rPr>
          <w:rFonts w:eastAsia="標楷體" w:hint="eastAsia"/>
          <w:bCs/>
          <w:iCs/>
          <w:sz w:val="32"/>
          <w:szCs w:val="32"/>
        </w:rPr>
        <w:t>身心</w:t>
      </w:r>
      <w:r w:rsidRPr="00FA6DDA">
        <w:rPr>
          <w:rFonts w:eastAsia="標楷體" w:hint="eastAsia"/>
          <w:bCs/>
          <w:iCs/>
          <w:sz w:val="32"/>
          <w:szCs w:val="32"/>
        </w:rPr>
        <w:t>重大不適症狀（</w:t>
      </w:r>
      <w:r w:rsidR="0091711B" w:rsidRPr="00FA6DDA">
        <w:rPr>
          <w:rFonts w:eastAsia="標楷體" w:hint="eastAsia"/>
          <w:bCs/>
          <w:iCs/>
          <w:sz w:val="32"/>
          <w:szCs w:val="32"/>
        </w:rPr>
        <w:t>例</w:t>
      </w:r>
      <w:r w:rsidRPr="00FA6DDA">
        <w:rPr>
          <w:rFonts w:eastAsia="標楷體" w:hint="eastAsia"/>
          <w:bCs/>
          <w:iCs/>
          <w:sz w:val="32"/>
          <w:szCs w:val="32"/>
        </w:rPr>
        <w:t>如心臟病、腦血管疾病、糖尿病、精神病、癲癇症、傳染病</w:t>
      </w:r>
      <w:r w:rsidR="00A74B74" w:rsidRPr="00FA6DDA">
        <w:rPr>
          <w:rFonts w:eastAsia="標楷體" w:hint="eastAsia"/>
          <w:bCs/>
          <w:iCs/>
          <w:sz w:val="32"/>
          <w:szCs w:val="32"/>
        </w:rPr>
        <w:t>、</w:t>
      </w:r>
      <w:r w:rsidRPr="00FA6DDA">
        <w:rPr>
          <w:rFonts w:eastAsia="標楷體" w:hint="eastAsia"/>
          <w:bCs/>
          <w:iCs/>
          <w:color w:val="000000"/>
          <w:sz w:val="32"/>
          <w:szCs w:val="32"/>
        </w:rPr>
        <w:t>懷孕</w:t>
      </w:r>
      <w:r w:rsidRPr="00FA6DDA">
        <w:rPr>
          <w:rFonts w:eastAsia="標楷體" w:hint="eastAsia"/>
          <w:bCs/>
          <w:iCs/>
          <w:sz w:val="32"/>
          <w:szCs w:val="32"/>
        </w:rPr>
        <w:t>等）恐影響正常參加活動者，請勿報名</w:t>
      </w:r>
      <w:r w:rsidR="0036505B" w:rsidRPr="0036505B">
        <w:rPr>
          <w:rFonts w:eastAsia="標楷體" w:hint="eastAsia"/>
          <w:bCs/>
          <w:iCs/>
          <w:sz w:val="32"/>
          <w:szCs w:val="32"/>
        </w:rPr>
        <w:t>，否則如因此發生事故，應自行負責，與主、承辦單位無涉。</w:t>
      </w:r>
    </w:p>
    <w:p w:rsidR="001029A3" w:rsidRPr="001029A3" w:rsidRDefault="00552729" w:rsidP="002F7749">
      <w:pPr>
        <w:numPr>
          <w:ilvl w:val="0"/>
          <w:numId w:val="6"/>
        </w:numPr>
        <w:spacing w:line="440" w:lineRule="exact"/>
        <w:rPr>
          <w:rFonts w:eastAsia="標楷體"/>
          <w:sz w:val="32"/>
          <w:szCs w:val="32"/>
        </w:rPr>
      </w:pPr>
      <w:r w:rsidRPr="00FA6DDA">
        <w:rPr>
          <w:rFonts w:ascii="標楷體" w:eastAsia="標楷體" w:hAnsi="標楷體" w:hint="eastAsia"/>
          <w:spacing w:val="-10"/>
          <w:sz w:val="32"/>
          <w:szCs w:val="32"/>
        </w:rPr>
        <w:t>曾有吸毒、犯罪前科或其他品行不佳、不良行為者，不得報名。</w:t>
      </w:r>
    </w:p>
    <w:p w:rsidR="000A4591" w:rsidRPr="00FA6DDA" w:rsidRDefault="000A4591" w:rsidP="002F7749">
      <w:pPr>
        <w:numPr>
          <w:ilvl w:val="0"/>
          <w:numId w:val="6"/>
        </w:numPr>
        <w:spacing w:line="440" w:lineRule="exact"/>
        <w:rPr>
          <w:rFonts w:eastAsia="標楷體"/>
          <w:sz w:val="32"/>
          <w:szCs w:val="32"/>
        </w:rPr>
      </w:pPr>
      <w:r w:rsidRPr="00FA6DDA">
        <w:rPr>
          <w:rFonts w:ascii="標楷體" w:eastAsia="標楷體" w:hAnsi="標楷體" w:hint="eastAsia"/>
          <w:spacing w:val="-10"/>
          <w:sz w:val="32"/>
          <w:szCs w:val="32"/>
        </w:rPr>
        <w:t>為使參加機會均等</w:t>
      </w:r>
      <w:proofErr w:type="gramStart"/>
      <w:r w:rsidRPr="00FA6DDA">
        <w:rPr>
          <w:rFonts w:ascii="標楷體" w:eastAsia="標楷體" w:hAnsi="標楷體" w:hint="eastAsia"/>
          <w:spacing w:val="-10"/>
          <w:sz w:val="32"/>
          <w:szCs w:val="32"/>
        </w:rPr>
        <w:t>普及，</w:t>
      </w:r>
      <w:proofErr w:type="gramEnd"/>
      <w:r w:rsidRPr="00FA6DDA">
        <w:rPr>
          <w:rFonts w:ascii="標楷體" w:eastAsia="標楷體" w:hAnsi="標楷體" w:hint="eastAsia"/>
          <w:spacing w:val="-10"/>
          <w:sz w:val="32"/>
          <w:szCs w:val="32"/>
        </w:rPr>
        <w:t>以未曾來</w:t>
      </w:r>
      <w:proofErr w:type="gramStart"/>
      <w:r w:rsidRPr="00FA6DDA">
        <w:rPr>
          <w:rFonts w:ascii="標楷體" w:eastAsia="標楷體" w:hAnsi="標楷體" w:hint="eastAsia"/>
          <w:spacing w:val="-10"/>
          <w:sz w:val="32"/>
          <w:szCs w:val="32"/>
        </w:rPr>
        <w:t>臺</w:t>
      </w:r>
      <w:proofErr w:type="gramEnd"/>
      <w:r w:rsidRPr="00FA6DDA">
        <w:rPr>
          <w:rFonts w:ascii="標楷體" w:eastAsia="標楷體" w:hAnsi="標楷體" w:hint="eastAsia"/>
          <w:spacing w:val="-10"/>
          <w:sz w:val="32"/>
          <w:szCs w:val="32"/>
        </w:rPr>
        <w:t>參加本活動者優先錄取，同一家庭以1人參加為原則，</w:t>
      </w:r>
      <w:proofErr w:type="gramStart"/>
      <w:r w:rsidRPr="00FA6DDA">
        <w:rPr>
          <w:rFonts w:ascii="標楷體" w:eastAsia="標楷體" w:hAnsi="標楷體" w:hint="eastAsia"/>
          <w:spacing w:val="-10"/>
          <w:sz w:val="32"/>
          <w:szCs w:val="32"/>
        </w:rPr>
        <w:t>餘須列為</w:t>
      </w:r>
      <w:proofErr w:type="gramEnd"/>
      <w:r w:rsidRPr="00FA6DDA">
        <w:rPr>
          <w:rFonts w:ascii="標楷體" w:eastAsia="標楷體" w:hAnsi="標楷體" w:hint="eastAsia"/>
          <w:spacing w:val="-10"/>
          <w:sz w:val="32"/>
          <w:szCs w:val="32"/>
        </w:rPr>
        <w:t>候補，但多胞胎不受此限。</w:t>
      </w:r>
    </w:p>
    <w:p w:rsidR="006B2347" w:rsidRDefault="006B2347">
      <w:pPr>
        <w:widowControl/>
        <w:adjustRightInd/>
        <w:spacing w:line="240" w:lineRule="auto"/>
        <w:textAlignment w:val="auto"/>
        <w:rPr>
          <w:rFonts w:eastAsia="华文宋体"/>
          <w:sz w:val="32"/>
        </w:rPr>
      </w:pPr>
      <w:r>
        <w:rPr>
          <w:rFonts w:eastAsia="华文宋体"/>
          <w:sz w:val="32"/>
        </w:rPr>
        <w:br w:type="page"/>
      </w:r>
    </w:p>
    <w:p w:rsidR="002F7749" w:rsidRPr="00796ADC" w:rsidRDefault="002F7749" w:rsidP="002F7749">
      <w:pPr>
        <w:tabs>
          <w:tab w:val="left" w:pos="1080"/>
        </w:tabs>
        <w:jc w:val="center"/>
        <w:rPr>
          <w:rFonts w:eastAsia="华文宋体"/>
          <w:b/>
          <w:sz w:val="32"/>
        </w:rPr>
      </w:pPr>
      <w:r w:rsidRPr="00796ADC">
        <w:rPr>
          <w:rFonts w:eastAsia="华文宋体"/>
          <w:b/>
          <w:sz w:val="32"/>
        </w:rPr>
        <w:lastRenderedPageBreak/>
        <w:t>OCAC, Republic of China (Taiwan)</w:t>
      </w:r>
    </w:p>
    <w:p w:rsidR="002F7749" w:rsidRPr="00E36E7B" w:rsidRDefault="002F7749" w:rsidP="002F7749">
      <w:pPr>
        <w:spacing w:line="340" w:lineRule="exact"/>
        <w:jc w:val="center"/>
        <w:rPr>
          <w:rFonts w:eastAsia="华文宋体"/>
        </w:rPr>
      </w:pPr>
      <w:r w:rsidRPr="00796ADC">
        <w:rPr>
          <w:rFonts w:eastAsia="標楷體"/>
          <w:b/>
          <w:color w:val="000000"/>
          <w:sz w:val="32"/>
        </w:rPr>
        <w:t>201</w:t>
      </w:r>
      <w:r w:rsidR="00BE5D3F" w:rsidRPr="00796ADC">
        <w:rPr>
          <w:rFonts w:eastAsia="標楷體" w:hint="eastAsia"/>
          <w:b/>
          <w:color w:val="000000"/>
          <w:sz w:val="32"/>
        </w:rPr>
        <w:t>8</w:t>
      </w:r>
      <w:r w:rsidRPr="00796ADC">
        <w:rPr>
          <w:rFonts w:eastAsia="华文宋体"/>
          <w:b/>
          <w:sz w:val="32"/>
        </w:rPr>
        <w:t xml:space="preserve"> </w:t>
      </w:r>
      <w:r w:rsidR="00621A3A" w:rsidRPr="00796ADC">
        <w:rPr>
          <w:rFonts w:eastAsia="华文宋体"/>
          <w:b/>
          <w:sz w:val="32"/>
        </w:rPr>
        <w:t>Compatriot</w:t>
      </w:r>
      <w:r w:rsidR="006B2347" w:rsidRPr="00796ADC">
        <w:rPr>
          <w:rFonts w:asciiTheme="minorEastAsia" w:eastAsiaTheme="minorEastAsia" w:hAnsiTheme="minorEastAsia" w:hint="eastAsia"/>
          <w:b/>
          <w:sz w:val="32"/>
        </w:rPr>
        <w:t xml:space="preserve"> </w:t>
      </w:r>
      <w:r w:rsidRPr="00796ADC">
        <w:rPr>
          <w:rFonts w:eastAsia="华文宋体"/>
          <w:b/>
          <w:sz w:val="32"/>
        </w:rPr>
        <w:t>Youth Taiwan Study Tour Prospectus</w:t>
      </w:r>
      <w:r w:rsidRPr="00E36E7B">
        <w:rPr>
          <w:rFonts w:eastAsia="华文宋体"/>
          <w:sz w:val="32"/>
        </w:rPr>
        <w:br/>
      </w:r>
    </w:p>
    <w:p w:rsidR="002F7749" w:rsidRPr="00E36E7B" w:rsidRDefault="002F7749" w:rsidP="00AA4C2F">
      <w:pPr>
        <w:tabs>
          <w:tab w:val="left" w:pos="630"/>
        </w:tabs>
        <w:spacing w:line="320" w:lineRule="exact"/>
        <w:jc w:val="both"/>
        <w:rPr>
          <w:rFonts w:eastAsia="华文宋体"/>
        </w:rPr>
      </w:pPr>
      <w:r w:rsidRPr="00E36E7B">
        <w:rPr>
          <w:rFonts w:eastAsia="华文宋体"/>
          <w:sz w:val="28"/>
        </w:rPr>
        <w:t>I.</w:t>
      </w:r>
      <w:r w:rsidRPr="00E36E7B">
        <w:rPr>
          <w:rFonts w:eastAsia="华文宋体"/>
          <w:sz w:val="28"/>
        </w:rPr>
        <w:tab/>
        <w:t>Objectives:</w:t>
      </w:r>
    </w:p>
    <w:p w:rsidR="002F7749" w:rsidRPr="00E36E7B" w:rsidRDefault="002F7749" w:rsidP="00AA4C2F">
      <w:pPr>
        <w:spacing w:line="320" w:lineRule="exact"/>
        <w:ind w:leftChars="250" w:left="600"/>
        <w:jc w:val="both"/>
        <w:rPr>
          <w:rFonts w:eastAsia="华文宋体"/>
        </w:rPr>
      </w:pPr>
      <w:r w:rsidRPr="00E36E7B">
        <w:t xml:space="preserve">To </w:t>
      </w:r>
      <w:r w:rsidRPr="00E36E7B">
        <w:rPr>
          <w:rFonts w:hint="eastAsia"/>
        </w:rPr>
        <w:t>enhance</w:t>
      </w:r>
      <w:r w:rsidR="00936DCD">
        <w:rPr>
          <w:rFonts w:hint="eastAsia"/>
        </w:rPr>
        <w:t xml:space="preserve"> </w:t>
      </w:r>
      <w:r w:rsidR="00D57F33">
        <w:rPr>
          <w:rFonts w:hint="eastAsia"/>
        </w:rPr>
        <w:t>overseas youth</w:t>
      </w:r>
      <w:r w:rsidR="00D57F33">
        <w:t>’</w:t>
      </w:r>
      <w:r w:rsidR="00D57F33">
        <w:rPr>
          <w:rFonts w:hint="eastAsia"/>
        </w:rPr>
        <w:t>s knowing and understanding</w:t>
      </w:r>
      <w:r w:rsidR="00D57F33">
        <w:t xml:space="preserve"> of </w:t>
      </w:r>
      <w:r w:rsidR="00D57F33">
        <w:rPr>
          <w:rFonts w:hint="eastAsia"/>
        </w:rPr>
        <w:t>Taiwan</w:t>
      </w:r>
      <w:r w:rsidR="00D57F33">
        <w:t>’</w:t>
      </w:r>
      <w:r w:rsidR="00D57F33">
        <w:rPr>
          <w:rFonts w:hint="eastAsia"/>
        </w:rPr>
        <w:t xml:space="preserve">s </w:t>
      </w:r>
      <w:r w:rsidR="00936DCD">
        <w:rPr>
          <w:rFonts w:hint="eastAsia"/>
        </w:rPr>
        <w:t>pluralistic culture</w:t>
      </w:r>
      <w:r w:rsidRPr="00E36E7B">
        <w:t xml:space="preserve"> as well as the current situation in the Republic of China</w:t>
      </w:r>
      <w:r>
        <w:rPr>
          <w:rFonts w:hint="eastAsia"/>
        </w:rPr>
        <w:t xml:space="preserve"> (Taiwan)</w:t>
      </w:r>
      <w:r w:rsidR="00D57F33">
        <w:t>;</w:t>
      </w:r>
      <w:r w:rsidR="00D57F33">
        <w:rPr>
          <w:rFonts w:hint="eastAsia"/>
        </w:rPr>
        <w:t xml:space="preserve"> </w:t>
      </w:r>
      <w:r w:rsidRPr="00E36E7B">
        <w:t xml:space="preserve">to foster social interaction between young people </w:t>
      </w:r>
      <w:r w:rsidR="00D57F33">
        <w:rPr>
          <w:rFonts w:hint="eastAsia"/>
        </w:rPr>
        <w:t xml:space="preserve">in </w:t>
      </w:r>
      <w:r w:rsidRPr="00E36E7B">
        <w:rPr>
          <w:rFonts w:hint="eastAsia"/>
        </w:rPr>
        <w:t xml:space="preserve">Taiwan and participants from overseas </w:t>
      </w:r>
      <w:r w:rsidRPr="00E36E7B">
        <w:t>so that the</w:t>
      </w:r>
      <w:r w:rsidRPr="00E36E7B">
        <w:rPr>
          <w:rFonts w:hint="eastAsia"/>
        </w:rPr>
        <w:t xml:space="preserve"> latter</w:t>
      </w:r>
      <w:r w:rsidR="00D57F33">
        <w:rPr>
          <w:rFonts w:hint="eastAsia"/>
        </w:rPr>
        <w:t xml:space="preserve"> could</w:t>
      </w:r>
      <w:r w:rsidRPr="00E36E7B">
        <w:t xml:space="preserve"> become a</w:t>
      </w:r>
      <w:r w:rsidR="00D57F33">
        <w:rPr>
          <w:rFonts w:hint="eastAsia"/>
        </w:rPr>
        <w:t xml:space="preserve"> renewal</w:t>
      </w:r>
      <w:r w:rsidR="00D57F33">
        <w:t xml:space="preserve"> force</w:t>
      </w:r>
      <w:r w:rsidR="00D57F33">
        <w:rPr>
          <w:rFonts w:hint="eastAsia"/>
        </w:rPr>
        <w:t xml:space="preserve"> </w:t>
      </w:r>
      <w:r w:rsidR="00D57F33">
        <w:t>in their</w:t>
      </w:r>
      <w:r w:rsidR="00D57F33">
        <w:rPr>
          <w:rFonts w:hint="eastAsia"/>
        </w:rPr>
        <w:t xml:space="preserve"> </w:t>
      </w:r>
      <w:r w:rsidR="00D57F33">
        <w:t>overseas community</w:t>
      </w:r>
      <w:r w:rsidRPr="00E36E7B">
        <w:t>;</w:t>
      </w:r>
      <w:r w:rsidR="00D57F33">
        <w:rPr>
          <w:rFonts w:hint="eastAsia"/>
        </w:rPr>
        <w:t xml:space="preserve"> and</w:t>
      </w:r>
      <w:r w:rsidR="00D57F33">
        <w:t xml:space="preserve"> to </w:t>
      </w:r>
      <w:r w:rsidR="00D57F33">
        <w:rPr>
          <w:rFonts w:hint="eastAsia"/>
        </w:rPr>
        <w:t>promote</w:t>
      </w:r>
      <w:r w:rsidRPr="00E36E7B">
        <w:t xml:space="preserve"> </w:t>
      </w:r>
      <w:r w:rsidR="00D57F33">
        <w:rPr>
          <w:rFonts w:hint="eastAsia"/>
        </w:rPr>
        <w:t>relations</w:t>
      </w:r>
      <w:r w:rsidR="00D57F33">
        <w:t xml:space="preserve"> between </w:t>
      </w:r>
      <w:r w:rsidR="00D57F33">
        <w:rPr>
          <w:rFonts w:hint="eastAsia"/>
        </w:rPr>
        <w:t>overseas youth</w:t>
      </w:r>
      <w:r w:rsidR="00D57F33">
        <w:t>’</w:t>
      </w:r>
      <w:r w:rsidR="00D57F33">
        <w:rPr>
          <w:rFonts w:hint="eastAsia"/>
        </w:rPr>
        <w:t>s</w:t>
      </w:r>
      <w:r w:rsidRPr="00E36E7B">
        <w:t xml:space="preserve"> home country and the Republic of China</w:t>
      </w:r>
      <w:r>
        <w:rPr>
          <w:rFonts w:hint="eastAsia"/>
        </w:rPr>
        <w:t xml:space="preserve"> (Taiwan)</w:t>
      </w:r>
      <w:r w:rsidRPr="00E36E7B">
        <w:t>.</w:t>
      </w:r>
    </w:p>
    <w:p w:rsidR="002F7749" w:rsidRPr="00E36E7B" w:rsidRDefault="002F7749" w:rsidP="00AA4C2F">
      <w:pPr>
        <w:tabs>
          <w:tab w:val="left" w:pos="630"/>
        </w:tabs>
        <w:spacing w:line="320" w:lineRule="exact"/>
        <w:jc w:val="both"/>
        <w:rPr>
          <w:rFonts w:eastAsia="华文宋体"/>
          <w:sz w:val="28"/>
        </w:rPr>
      </w:pPr>
      <w:r w:rsidRPr="00E36E7B">
        <w:rPr>
          <w:rFonts w:eastAsia="华文宋体"/>
          <w:sz w:val="28"/>
        </w:rPr>
        <w:t>II.</w:t>
      </w:r>
      <w:r w:rsidRPr="00E36E7B">
        <w:rPr>
          <w:rFonts w:eastAsia="华文宋体"/>
          <w:sz w:val="28"/>
        </w:rPr>
        <w:tab/>
        <w:t>Eligibility:</w:t>
      </w:r>
    </w:p>
    <w:p w:rsidR="002F7749" w:rsidRPr="00E36E7B" w:rsidRDefault="002F7749" w:rsidP="00AA4C2F">
      <w:pPr>
        <w:spacing w:line="320" w:lineRule="exact"/>
        <w:ind w:leftChars="250" w:left="600"/>
        <w:jc w:val="both"/>
        <w:rPr>
          <w:rFonts w:eastAsia="新細明體"/>
          <w:sz w:val="28"/>
        </w:rPr>
      </w:pPr>
      <w:r w:rsidRPr="00E36E7B">
        <w:rPr>
          <w:rFonts w:eastAsia="Arial Unicode MS"/>
          <w:szCs w:val="24"/>
        </w:rPr>
        <w:t>Youth age</w:t>
      </w:r>
      <w:r w:rsidRPr="00E36E7B">
        <w:rPr>
          <w:rFonts w:eastAsia="Arial Unicode MS" w:hint="eastAsia"/>
          <w:szCs w:val="24"/>
        </w:rPr>
        <w:t>d</w:t>
      </w:r>
      <w:r w:rsidRPr="00E36E7B">
        <w:rPr>
          <w:rFonts w:eastAsia="Arial Unicode MS"/>
          <w:szCs w:val="24"/>
        </w:rPr>
        <w:t xml:space="preserve"> 1</w:t>
      </w:r>
      <w:r>
        <w:rPr>
          <w:rFonts w:eastAsia="Arial Unicode MS" w:hint="eastAsia"/>
          <w:szCs w:val="24"/>
        </w:rPr>
        <w:t>5</w:t>
      </w:r>
      <w:r w:rsidRPr="00E36E7B">
        <w:rPr>
          <w:rFonts w:eastAsia="Arial Unicode MS"/>
          <w:szCs w:val="24"/>
        </w:rPr>
        <w:t xml:space="preserve"> to 2</w:t>
      </w:r>
      <w:r>
        <w:rPr>
          <w:rFonts w:eastAsia="Arial Unicode MS" w:hint="eastAsia"/>
          <w:szCs w:val="24"/>
        </w:rPr>
        <w:t>5</w:t>
      </w:r>
      <w:r w:rsidRPr="00E36E7B">
        <w:rPr>
          <w:szCs w:val="24"/>
        </w:rPr>
        <w:t xml:space="preserve"> (</w:t>
      </w:r>
      <w:r w:rsidRPr="00E36E7B">
        <w:rPr>
          <w:rFonts w:hint="eastAsia"/>
          <w:szCs w:val="24"/>
        </w:rPr>
        <w:t xml:space="preserve">as </w:t>
      </w:r>
      <w:r w:rsidRPr="00E36E7B">
        <w:rPr>
          <w:rFonts w:eastAsia="Arial Unicode MS"/>
          <w:szCs w:val="24"/>
        </w:rPr>
        <w:t>shown on passport</w:t>
      </w:r>
      <w:r w:rsidRPr="00E36E7B">
        <w:rPr>
          <w:szCs w:val="24"/>
        </w:rPr>
        <w:t>)</w:t>
      </w:r>
      <w:r w:rsidRPr="00E36E7B">
        <w:rPr>
          <w:rFonts w:hint="eastAsia"/>
          <w:szCs w:val="24"/>
        </w:rPr>
        <w:t>,</w:t>
      </w:r>
      <w:r>
        <w:rPr>
          <w:rFonts w:hint="eastAsia"/>
          <w:szCs w:val="24"/>
        </w:rPr>
        <w:t xml:space="preserve"> </w:t>
      </w:r>
      <w:r w:rsidRPr="00E36E7B">
        <w:rPr>
          <w:rFonts w:eastAsia="Arial Unicode MS"/>
          <w:szCs w:val="24"/>
        </w:rPr>
        <w:t>in good academic standing and health</w:t>
      </w:r>
      <w:r w:rsidRPr="00E36E7B">
        <w:rPr>
          <w:rFonts w:eastAsia="Arial Unicode MS" w:hint="eastAsia"/>
          <w:bCs/>
          <w:iCs/>
          <w:szCs w:val="24"/>
        </w:rPr>
        <w:t xml:space="preserve">, </w:t>
      </w:r>
      <w:r w:rsidR="00D57F33">
        <w:rPr>
          <w:rFonts w:eastAsia="Arial Unicode MS"/>
          <w:bCs/>
          <w:iCs/>
          <w:szCs w:val="24"/>
        </w:rPr>
        <w:t xml:space="preserve">adaptable to </w:t>
      </w:r>
      <w:r w:rsidR="00D57F33">
        <w:rPr>
          <w:rFonts w:eastAsia="Arial Unicode MS" w:hint="eastAsia"/>
          <w:bCs/>
          <w:iCs/>
          <w:szCs w:val="24"/>
        </w:rPr>
        <w:t>group</w:t>
      </w:r>
      <w:r w:rsidRPr="00E36E7B">
        <w:rPr>
          <w:rFonts w:eastAsia="Arial Unicode MS"/>
          <w:bCs/>
          <w:iCs/>
          <w:szCs w:val="24"/>
        </w:rPr>
        <w:t xml:space="preserve"> life during the </w:t>
      </w:r>
      <w:r w:rsidRPr="00E36E7B">
        <w:rPr>
          <w:rFonts w:eastAsia="Arial Unicode MS" w:hint="eastAsia"/>
          <w:bCs/>
          <w:iCs/>
          <w:szCs w:val="24"/>
        </w:rPr>
        <w:t xml:space="preserve">study </w:t>
      </w:r>
      <w:r w:rsidRPr="00E36E7B">
        <w:rPr>
          <w:rFonts w:eastAsia="Arial Unicode MS"/>
          <w:bCs/>
          <w:iCs/>
          <w:szCs w:val="24"/>
        </w:rPr>
        <w:t>program,</w:t>
      </w:r>
      <w:r w:rsidRPr="00E36E7B">
        <w:rPr>
          <w:rFonts w:eastAsia="Arial Unicode MS"/>
          <w:szCs w:val="24"/>
        </w:rPr>
        <w:t xml:space="preserve"> currently residing outside of Taiwan, and of Chinese/Taiwanese descent are eligible to apply</w:t>
      </w:r>
      <w:r w:rsidR="00653AF8">
        <w:rPr>
          <w:szCs w:val="24"/>
        </w:rPr>
        <w:t xml:space="preserve">; of the number of </w:t>
      </w:r>
      <w:r w:rsidR="00653AF8">
        <w:rPr>
          <w:rFonts w:hint="eastAsia"/>
          <w:szCs w:val="24"/>
        </w:rPr>
        <w:t>participants</w:t>
      </w:r>
      <w:r w:rsidRPr="00E36E7B">
        <w:rPr>
          <w:szCs w:val="24"/>
        </w:rPr>
        <w:t xml:space="preserve"> in each </w:t>
      </w:r>
      <w:r w:rsidRPr="00E36E7B">
        <w:rPr>
          <w:rFonts w:hint="eastAsia"/>
          <w:szCs w:val="24"/>
        </w:rPr>
        <w:t>term</w:t>
      </w:r>
      <w:r w:rsidRPr="00E36E7B">
        <w:t>, a quota of 5% is reserved for young supporters of Taiwan who are not of Chinese</w:t>
      </w:r>
      <w:r w:rsidRPr="00E36E7B">
        <w:rPr>
          <w:rFonts w:eastAsia="Arial Unicode MS"/>
          <w:sz w:val="22"/>
          <w:szCs w:val="22"/>
        </w:rPr>
        <w:t>/Taiwanese</w:t>
      </w:r>
      <w:r w:rsidRPr="00E36E7B">
        <w:rPr>
          <w:rFonts w:eastAsia="Arial Unicode MS" w:hint="eastAsia"/>
          <w:sz w:val="22"/>
          <w:szCs w:val="22"/>
        </w:rPr>
        <w:t xml:space="preserve"> </w:t>
      </w:r>
      <w:r w:rsidRPr="00E36E7B">
        <w:t>descent.</w:t>
      </w:r>
    </w:p>
    <w:p w:rsidR="002F7749" w:rsidRPr="00E36E7B" w:rsidRDefault="002F7749" w:rsidP="00AA4C2F">
      <w:pPr>
        <w:tabs>
          <w:tab w:val="left" w:pos="630"/>
        </w:tabs>
        <w:spacing w:line="320" w:lineRule="exact"/>
        <w:jc w:val="both"/>
        <w:rPr>
          <w:rFonts w:eastAsia="华文宋体"/>
          <w:sz w:val="28"/>
        </w:rPr>
      </w:pPr>
      <w:r w:rsidRPr="00E36E7B">
        <w:rPr>
          <w:rFonts w:eastAsia="华文宋体"/>
          <w:sz w:val="28"/>
        </w:rPr>
        <w:t>III.</w:t>
      </w:r>
      <w:r w:rsidRPr="00E36E7B">
        <w:rPr>
          <w:rFonts w:eastAsia="华文宋体"/>
          <w:sz w:val="28"/>
        </w:rPr>
        <w:tab/>
        <w:t>Activities: each session is 3 weeks</w:t>
      </w:r>
    </w:p>
    <w:p w:rsidR="002F7749" w:rsidRPr="00E36E7B" w:rsidRDefault="005E65B2" w:rsidP="00AA4C2F">
      <w:pPr>
        <w:spacing w:line="320" w:lineRule="exact"/>
        <w:ind w:left="1440" w:hanging="720"/>
        <w:jc w:val="both"/>
      </w:pPr>
      <w:r>
        <w:t>1</w:t>
      </w:r>
      <w:r>
        <w:rPr>
          <w:rFonts w:hint="eastAsia"/>
        </w:rPr>
        <w:t xml:space="preserve"> </w:t>
      </w:r>
      <w:r w:rsidR="002F7749" w:rsidRPr="00E36E7B">
        <w:t xml:space="preserve">Special </w:t>
      </w:r>
      <w:proofErr w:type="gramStart"/>
      <w:r w:rsidR="002F7749" w:rsidRPr="00E36E7B">
        <w:t>topics</w:t>
      </w:r>
      <w:proofErr w:type="gramEnd"/>
      <w:r w:rsidR="002F7749" w:rsidRPr="00E36E7B">
        <w:t xml:space="preserve">: State of the Nation, Political Conditions, Economics, </w:t>
      </w:r>
      <w:r>
        <w:rPr>
          <w:rFonts w:hint="eastAsia"/>
        </w:rPr>
        <w:t>Cultures and</w:t>
      </w:r>
      <w:r w:rsidR="002F7749">
        <w:rPr>
          <w:rFonts w:hint="eastAsia"/>
        </w:rPr>
        <w:t xml:space="preserve"> </w:t>
      </w:r>
      <w:r>
        <w:t>Social Studies</w:t>
      </w:r>
      <w:r>
        <w:rPr>
          <w:rFonts w:hint="eastAsia"/>
        </w:rPr>
        <w:t>.</w:t>
      </w:r>
    </w:p>
    <w:p w:rsidR="002F7749" w:rsidRPr="00E36E7B" w:rsidRDefault="002F7749" w:rsidP="009B2965">
      <w:pPr>
        <w:spacing w:line="320" w:lineRule="exact"/>
        <w:ind w:left="851" w:hanging="131"/>
        <w:jc w:val="both"/>
      </w:pPr>
      <w:proofErr w:type="gramStart"/>
      <w:r>
        <w:rPr>
          <w:rFonts w:hint="eastAsia"/>
        </w:rPr>
        <w:t>2</w:t>
      </w:r>
      <w:r w:rsidRPr="00E36E7B">
        <w:t>.Tours</w:t>
      </w:r>
      <w:proofErr w:type="gramEnd"/>
      <w:r w:rsidRPr="00E36E7B">
        <w:t xml:space="preserve"> of government, economic, and cultural institutions: Visits to </w:t>
      </w:r>
      <w:r w:rsidRPr="00E36E7B">
        <w:rPr>
          <w:rFonts w:hint="eastAsia"/>
        </w:rPr>
        <w:t xml:space="preserve">the </w:t>
      </w:r>
      <w:r w:rsidRPr="00E36E7B">
        <w:t xml:space="preserve">Office of the President, museums, and areas with </w:t>
      </w:r>
      <w:r w:rsidRPr="00E36E7B">
        <w:rPr>
          <w:rFonts w:hint="eastAsia"/>
        </w:rPr>
        <w:t xml:space="preserve">cultural and </w:t>
      </w:r>
      <w:r w:rsidRPr="00E36E7B">
        <w:t>creative industr</w:t>
      </w:r>
      <w:r w:rsidRPr="00E36E7B">
        <w:rPr>
          <w:rFonts w:hint="eastAsia"/>
        </w:rPr>
        <w:t>ial parks.</w:t>
      </w:r>
    </w:p>
    <w:p w:rsidR="002F7749" w:rsidRPr="00E36E7B" w:rsidRDefault="002F7749" w:rsidP="00AA4C2F">
      <w:pPr>
        <w:spacing w:line="320" w:lineRule="exact"/>
        <w:ind w:left="1440" w:hanging="720"/>
        <w:jc w:val="both"/>
      </w:pPr>
      <w:proofErr w:type="gramStart"/>
      <w:r>
        <w:rPr>
          <w:rFonts w:hint="eastAsia"/>
        </w:rPr>
        <w:t>3</w:t>
      </w:r>
      <w:r w:rsidRPr="00E36E7B">
        <w:t>.Vis</w:t>
      </w:r>
      <w:r w:rsidR="009B2965">
        <w:t>its</w:t>
      </w:r>
      <w:proofErr w:type="gramEnd"/>
      <w:r w:rsidR="009B2965">
        <w:t xml:space="preserve"> to Taiwan's major landmarks</w:t>
      </w:r>
      <w:r w:rsidR="009B2965">
        <w:rPr>
          <w:rFonts w:hint="eastAsia"/>
        </w:rPr>
        <w:t>,</w:t>
      </w:r>
      <w:r w:rsidR="009B2965">
        <w:t xml:space="preserve"> historical monuments, </w:t>
      </w:r>
      <w:r w:rsidR="009B2965">
        <w:rPr>
          <w:rFonts w:hint="eastAsia"/>
        </w:rPr>
        <w:t>and ecological</w:t>
      </w:r>
      <w:r w:rsidRPr="00E36E7B">
        <w:t xml:space="preserve"> parks, etc.</w:t>
      </w:r>
    </w:p>
    <w:p w:rsidR="002F7749" w:rsidRPr="00E36E7B" w:rsidRDefault="002F7749" w:rsidP="00AA4C2F">
      <w:pPr>
        <w:spacing w:line="320" w:lineRule="exact"/>
        <w:ind w:left="1440" w:hanging="720"/>
        <w:jc w:val="both"/>
      </w:pPr>
      <w:proofErr w:type="gramStart"/>
      <w:r>
        <w:rPr>
          <w:rFonts w:hint="eastAsia"/>
        </w:rPr>
        <w:t>4</w:t>
      </w:r>
      <w:r w:rsidRPr="00E36E7B">
        <w:t>.</w:t>
      </w:r>
      <w:r w:rsidR="009B2965">
        <w:rPr>
          <w:rFonts w:hint="eastAsia"/>
        </w:rPr>
        <w:t>Visit</w:t>
      </w:r>
      <w:proofErr w:type="gramEnd"/>
      <w:r w:rsidR="009B2965">
        <w:rPr>
          <w:rFonts w:hint="eastAsia"/>
        </w:rPr>
        <w:t xml:space="preserve"> university c</w:t>
      </w:r>
      <w:r w:rsidR="009B2965">
        <w:t xml:space="preserve">ampus </w:t>
      </w:r>
      <w:r w:rsidR="009B2965">
        <w:rPr>
          <w:rFonts w:hint="eastAsia"/>
        </w:rPr>
        <w:t>and interact with college students.</w:t>
      </w:r>
    </w:p>
    <w:p w:rsidR="002F7749" w:rsidRPr="00E36E7B" w:rsidRDefault="002F7749" w:rsidP="00AA4C2F">
      <w:pPr>
        <w:spacing w:line="320" w:lineRule="exact"/>
        <w:ind w:left="1440" w:hanging="720"/>
        <w:jc w:val="both"/>
      </w:pPr>
      <w:r>
        <w:rPr>
          <w:rFonts w:hint="eastAsia"/>
        </w:rPr>
        <w:t>5</w:t>
      </w:r>
      <w:r w:rsidRPr="00E36E7B">
        <w:t>.</w:t>
      </w:r>
      <w:r w:rsidR="005E65B2" w:rsidRPr="005E65B2">
        <w:rPr>
          <w:rFonts w:hint="eastAsia"/>
        </w:rPr>
        <w:t xml:space="preserve"> </w:t>
      </w:r>
      <w:r w:rsidR="009B2965">
        <w:rPr>
          <w:rFonts w:hint="eastAsia"/>
        </w:rPr>
        <w:t>Earth e</w:t>
      </w:r>
      <w:r w:rsidR="005E65B2">
        <w:rPr>
          <w:rFonts w:hint="eastAsia"/>
        </w:rPr>
        <w:t xml:space="preserve">nvironmental protection and </w:t>
      </w:r>
      <w:proofErr w:type="gramStart"/>
      <w:r w:rsidR="005E65B2" w:rsidRPr="00E36E7B">
        <w:t>Charitable</w:t>
      </w:r>
      <w:proofErr w:type="gramEnd"/>
      <w:r w:rsidR="005E65B2" w:rsidRPr="00E36E7B">
        <w:t xml:space="preserve"> activities</w:t>
      </w:r>
      <w:r w:rsidR="009B2965">
        <w:rPr>
          <w:rFonts w:hint="eastAsia"/>
        </w:rPr>
        <w:t>.</w:t>
      </w:r>
    </w:p>
    <w:p w:rsidR="002F7749" w:rsidRPr="00E36E7B" w:rsidRDefault="002F7749" w:rsidP="00AA4C2F">
      <w:pPr>
        <w:spacing w:line="320" w:lineRule="exact"/>
        <w:jc w:val="both"/>
        <w:rPr>
          <w:rFonts w:eastAsia="华文宋体"/>
          <w:sz w:val="28"/>
        </w:rPr>
      </w:pPr>
      <w:r w:rsidRPr="00E36E7B">
        <w:rPr>
          <w:rFonts w:eastAsia="华文宋体"/>
          <w:sz w:val="28"/>
        </w:rPr>
        <w:t>IV.</w:t>
      </w:r>
      <w:r w:rsidRPr="00E36E7B">
        <w:rPr>
          <w:rFonts w:eastAsia="华文宋体"/>
          <w:sz w:val="28"/>
        </w:rPr>
        <w:tab/>
      </w:r>
      <w:r w:rsidRPr="00E36E7B">
        <w:rPr>
          <w:rFonts w:eastAsia="新細明體" w:hint="eastAsia"/>
          <w:sz w:val="28"/>
        </w:rPr>
        <w:t xml:space="preserve"> </w:t>
      </w:r>
      <w:r w:rsidRPr="00E36E7B">
        <w:rPr>
          <w:rFonts w:eastAsia="华文宋体"/>
          <w:sz w:val="28"/>
        </w:rPr>
        <w:t>Enrollment process:</w:t>
      </w:r>
    </w:p>
    <w:p w:rsidR="002F7749" w:rsidRPr="00E36E7B" w:rsidRDefault="002F7749" w:rsidP="00AA4C2F">
      <w:pPr>
        <w:spacing w:line="320" w:lineRule="exact"/>
        <w:ind w:left="993" w:hanging="273"/>
        <w:jc w:val="both"/>
      </w:pPr>
      <w:r w:rsidRPr="00E36E7B">
        <w:t>1.</w:t>
      </w:r>
      <w:r w:rsidRPr="00E36E7B">
        <w:rPr>
          <w:rFonts w:eastAsia="Arial Unicode MS"/>
          <w:szCs w:val="24"/>
        </w:rPr>
        <w:t xml:space="preserve"> </w:t>
      </w:r>
      <w:proofErr w:type="gramStart"/>
      <w:r w:rsidRPr="00E36E7B">
        <w:rPr>
          <w:rFonts w:eastAsia="Arial Unicode MS"/>
          <w:szCs w:val="24"/>
        </w:rPr>
        <w:t>Initial screening</w:t>
      </w:r>
      <w:r w:rsidRPr="00E36E7B">
        <w:rPr>
          <w:szCs w:val="24"/>
        </w:rPr>
        <w:t xml:space="preserve"> :</w:t>
      </w:r>
      <w:proofErr w:type="gramEnd"/>
      <w:r w:rsidRPr="00E36E7B">
        <w:br/>
        <w:t>Submit the following: a</w:t>
      </w:r>
      <w:r w:rsidRPr="00E36E7B">
        <w:rPr>
          <w:bCs/>
        </w:rPr>
        <w:t>pplication</w:t>
      </w:r>
      <w:r w:rsidRPr="00E36E7B">
        <w:t xml:space="preserve"> form (an OCAC standard form downloadable from the Internet); a medical checkup certificat</w:t>
      </w:r>
      <w:r w:rsidRPr="00E36E7B">
        <w:rPr>
          <w:rFonts w:hint="eastAsia"/>
        </w:rPr>
        <w:t>e</w:t>
      </w:r>
      <w:r w:rsidRPr="00E36E7B">
        <w:t>(an OCAC standard form; all medical examination items are mandatory); signed passport or residence permit of the country in which the student resides, plus three 1.5-inch upper-body photos. Applications without the approval of the R</w:t>
      </w:r>
      <w:r w:rsidRPr="00E36E7B">
        <w:rPr>
          <w:rFonts w:hint="eastAsia"/>
        </w:rPr>
        <w:t>.</w:t>
      </w:r>
      <w:r w:rsidRPr="00E36E7B">
        <w:t>O</w:t>
      </w:r>
      <w:r w:rsidRPr="00E36E7B">
        <w:rPr>
          <w:rFonts w:hint="eastAsia"/>
        </w:rPr>
        <w:t>.</w:t>
      </w:r>
      <w:r w:rsidRPr="00E36E7B">
        <w:t xml:space="preserve">C </w:t>
      </w:r>
      <w:r w:rsidRPr="00E36E7B">
        <w:rPr>
          <w:rFonts w:hint="eastAsia"/>
        </w:rPr>
        <w:t>e</w:t>
      </w:r>
      <w:r w:rsidRPr="00E36E7B">
        <w:t xml:space="preserve">mbassies and </w:t>
      </w:r>
      <w:r w:rsidRPr="00E36E7B">
        <w:rPr>
          <w:rFonts w:hint="eastAsia"/>
        </w:rPr>
        <w:t>overseas m</w:t>
      </w:r>
      <w:r w:rsidR="00F31862">
        <w:t xml:space="preserve">issions </w:t>
      </w:r>
      <w:r w:rsidR="00F31862">
        <w:rPr>
          <w:rFonts w:hint="eastAsia"/>
        </w:rPr>
        <w:t>will</w:t>
      </w:r>
      <w:r w:rsidR="00F31862">
        <w:t xml:space="preserve"> be </w:t>
      </w:r>
      <w:r w:rsidR="00F31862">
        <w:rPr>
          <w:rFonts w:hint="eastAsia"/>
        </w:rPr>
        <w:t>rejected</w:t>
      </w:r>
      <w:r w:rsidRPr="00E36E7B">
        <w:t xml:space="preserve"> (domestic applications will not be accepted).</w:t>
      </w:r>
      <w:r w:rsidRPr="00E36E7B">
        <w:rPr>
          <w:rFonts w:eastAsia="Arial Unicode MS"/>
          <w:sz w:val="22"/>
          <w:szCs w:val="22"/>
        </w:rPr>
        <w:t xml:space="preserve"> </w:t>
      </w:r>
      <w:r w:rsidRPr="00E36E7B">
        <w:rPr>
          <w:rFonts w:eastAsia="Arial Unicode MS"/>
          <w:szCs w:val="24"/>
        </w:rPr>
        <w:t xml:space="preserve">Please apply through </w:t>
      </w:r>
      <w:r w:rsidRPr="00E36E7B">
        <w:t>R</w:t>
      </w:r>
      <w:r w:rsidRPr="00E36E7B">
        <w:rPr>
          <w:rFonts w:hint="eastAsia"/>
        </w:rPr>
        <w:t>.</w:t>
      </w:r>
      <w:r w:rsidRPr="00E36E7B">
        <w:t>O</w:t>
      </w:r>
      <w:r w:rsidRPr="00E36E7B">
        <w:rPr>
          <w:rFonts w:hint="eastAsia"/>
        </w:rPr>
        <w:t>.</w:t>
      </w:r>
      <w:r w:rsidRPr="00E36E7B">
        <w:t>C</w:t>
      </w:r>
      <w:r w:rsidRPr="00E36E7B">
        <w:rPr>
          <w:rFonts w:eastAsia="Arial Unicode MS" w:hint="eastAsia"/>
          <w:szCs w:val="24"/>
        </w:rPr>
        <w:t xml:space="preserve"> (Taiwan) overseas </w:t>
      </w:r>
      <w:r w:rsidRPr="00E36E7B">
        <w:rPr>
          <w:rFonts w:eastAsia="Arial Unicode MS"/>
          <w:szCs w:val="24"/>
        </w:rPr>
        <w:t>Representative Offices, or Cultural Centers</w:t>
      </w:r>
      <w:r w:rsidRPr="00E36E7B">
        <w:rPr>
          <w:rFonts w:eastAsia="Arial Unicode MS" w:hint="eastAsia"/>
          <w:szCs w:val="24"/>
        </w:rPr>
        <w:t xml:space="preserve"> of OCAC</w:t>
      </w:r>
      <w:r w:rsidRPr="00E36E7B">
        <w:rPr>
          <w:rFonts w:eastAsia="Arial Unicode MS"/>
          <w:szCs w:val="24"/>
        </w:rPr>
        <w:t>, both of which will</w:t>
      </w:r>
      <w:r w:rsidR="00F31862">
        <w:rPr>
          <w:rFonts w:eastAsia="Arial Unicode MS" w:hint="eastAsia"/>
          <w:szCs w:val="24"/>
        </w:rPr>
        <w:t xml:space="preserve"> perform</w:t>
      </w:r>
      <w:r w:rsidRPr="00E36E7B">
        <w:rPr>
          <w:rFonts w:eastAsia="Arial Unicode MS"/>
          <w:spacing w:val="-2"/>
          <w:szCs w:val="24"/>
        </w:rPr>
        <w:t xml:space="preserve"> initial screening. </w:t>
      </w:r>
      <w:r w:rsidRPr="00E36E7B">
        <w:rPr>
          <w:rFonts w:eastAsia="Arial Unicode MS"/>
          <w:szCs w:val="24"/>
        </w:rPr>
        <w:t>If the application is not approved by the local office or center, it will not be processed.</w:t>
      </w:r>
    </w:p>
    <w:p w:rsidR="002F7749" w:rsidRPr="00E36E7B" w:rsidRDefault="002F7749" w:rsidP="00AA4C2F">
      <w:pPr>
        <w:spacing w:line="320" w:lineRule="exact"/>
        <w:ind w:left="993" w:hanging="273"/>
        <w:jc w:val="both"/>
      </w:pPr>
      <w:r w:rsidRPr="00E36E7B">
        <w:t>2.</w:t>
      </w:r>
      <w:r w:rsidRPr="00E36E7B">
        <w:rPr>
          <w:rFonts w:eastAsia="Arial Unicode MS"/>
          <w:sz w:val="22"/>
          <w:szCs w:val="22"/>
        </w:rPr>
        <w:t xml:space="preserve"> </w:t>
      </w:r>
      <w:proofErr w:type="gramStart"/>
      <w:r w:rsidRPr="00E36E7B">
        <w:rPr>
          <w:rFonts w:eastAsia="Arial Unicode MS"/>
          <w:szCs w:val="24"/>
        </w:rPr>
        <w:t>Final screening</w:t>
      </w:r>
      <w:r w:rsidRPr="00E36E7B">
        <w:rPr>
          <w:szCs w:val="24"/>
        </w:rPr>
        <w:t xml:space="preserve"> :</w:t>
      </w:r>
      <w:proofErr w:type="gramEnd"/>
      <w:r w:rsidRPr="00E36E7B">
        <w:rPr>
          <w:szCs w:val="24"/>
        </w:rPr>
        <w:br/>
      </w:r>
      <w:r w:rsidRPr="00E36E7B">
        <w:t xml:space="preserve">Applications will be forwarded to the OCAC for review by </w:t>
      </w:r>
      <w:r w:rsidRPr="00E36E7B">
        <w:rPr>
          <w:rFonts w:eastAsia="Arial Unicode MS" w:hint="eastAsia"/>
          <w:szCs w:val="24"/>
        </w:rPr>
        <w:t>Taiwan</w:t>
      </w:r>
      <w:r w:rsidRPr="00E36E7B">
        <w:rPr>
          <w:rFonts w:eastAsia="Arial Unicode MS"/>
          <w:szCs w:val="24"/>
        </w:rPr>
        <w:t>’</w:t>
      </w:r>
      <w:r w:rsidRPr="00E36E7B">
        <w:rPr>
          <w:rFonts w:eastAsia="Arial Unicode MS" w:hint="eastAsia"/>
          <w:szCs w:val="24"/>
        </w:rPr>
        <w:t xml:space="preserve">s overseas </w:t>
      </w:r>
      <w:r w:rsidRPr="00E36E7B">
        <w:rPr>
          <w:rFonts w:eastAsia="Arial Unicode MS"/>
          <w:szCs w:val="24"/>
        </w:rPr>
        <w:t>Representative Offices, or Cultural Centers</w:t>
      </w:r>
      <w:r w:rsidRPr="00E36E7B">
        <w:rPr>
          <w:rFonts w:eastAsia="Arial Unicode MS" w:hint="eastAsia"/>
          <w:szCs w:val="24"/>
        </w:rPr>
        <w:t xml:space="preserve"> of OCAC</w:t>
      </w:r>
      <w:r w:rsidRPr="00E36E7B">
        <w:t xml:space="preserve"> . Eligible applicants will be issued an approval letter and a notification of prerequisites.</w:t>
      </w:r>
    </w:p>
    <w:p w:rsidR="002F7749" w:rsidRPr="00E36E7B" w:rsidRDefault="002F7749" w:rsidP="00AA4C2F">
      <w:pPr>
        <w:spacing w:line="320" w:lineRule="exact"/>
        <w:ind w:left="993" w:hanging="273"/>
        <w:jc w:val="both"/>
      </w:pPr>
      <w:proofErr w:type="gramStart"/>
      <w:r w:rsidRPr="00E36E7B">
        <w:t>3.Review</w:t>
      </w:r>
      <w:proofErr w:type="gramEnd"/>
      <w:r w:rsidRPr="00E36E7B">
        <w:t xml:space="preserve"> cutoff date:</w:t>
      </w:r>
      <w:r w:rsidRPr="00E36E7B">
        <w:br/>
        <w:t>The Republic of China</w:t>
      </w:r>
      <w:r>
        <w:rPr>
          <w:rFonts w:hint="eastAsia"/>
        </w:rPr>
        <w:t>(Taiwan)</w:t>
      </w:r>
      <w:r w:rsidRPr="00E36E7B">
        <w:t xml:space="preserve"> </w:t>
      </w:r>
      <w:r w:rsidRPr="00E36E7B">
        <w:rPr>
          <w:rFonts w:hint="eastAsia"/>
        </w:rPr>
        <w:t>e</w:t>
      </w:r>
      <w:r w:rsidRPr="00E36E7B">
        <w:t>mbassies and</w:t>
      </w:r>
      <w:r w:rsidRPr="00E36E7B">
        <w:rPr>
          <w:rFonts w:hint="eastAsia"/>
        </w:rPr>
        <w:t xml:space="preserve"> overseas</w:t>
      </w:r>
      <w:r w:rsidRPr="00E36E7B">
        <w:t xml:space="preserve"> </w:t>
      </w:r>
      <w:r w:rsidRPr="00E36E7B">
        <w:rPr>
          <w:rFonts w:hint="eastAsia"/>
        </w:rPr>
        <w:t>m</w:t>
      </w:r>
      <w:r w:rsidRPr="00E36E7B">
        <w:t xml:space="preserve">issions shall send the list of registered applicants to OCAC no later than </w:t>
      </w:r>
      <w:r w:rsidR="00053F28">
        <w:rPr>
          <w:rFonts w:hint="eastAsia"/>
        </w:rPr>
        <w:t>one</w:t>
      </w:r>
      <w:r w:rsidRPr="00E36E7B">
        <w:t xml:space="preserve"> month prior to the start of the current session. Exceeding said deadline will be regarded as withdrawal, and the number of places allocated by OCAC will be filled by notifying wait-listed students in their proper order, regardless of regional quota.</w:t>
      </w:r>
    </w:p>
    <w:p w:rsidR="002F7749" w:rsidRPr="00E36E7B" w:rsidRDefault="002F7749" w:rsidP="00AA4C2F">
      <w:pPr>
        <w:spacing w:line="320" w:lineRule="exact"/>
        <w:ind w:left="993" w:hanging="273"/>
      </w:pPr>
      <w:proofErr w:type="gramStart"/>
      <w:r w:rsidRPr="00E36E7B">
        <w:t>4.Entry</w:t>
      </w:r>
      <w:proofErr w:type="gramEnd"/>
      <w:r w:rsidRPr="00E36E7B">
        <w:t xml:space="preserve"> visa:</w:t>
      </w:r>
      <w:r w:rsidRPr="00E36E7B">
        <w:br/>
        <w:t>Applicants should check to make sure they have all documents required to apply for their own Taiwan entry visa.</w:t>
      </w:r>
    </w:p>
    <w:p w:rsidR="002F7749" w:rsidRPr="00E36E7B" w:rsidRDefault="002F7749" w:rsidP="00AA4C2F">
      <w:pPr>
        <w:spacing w:line="320" w:lineRule="exact"/>
        <w:jc w:val="both"/>
        <w:rPr>
          <w:rFonts w:eastAsia="新細明體"/>
          <w:sz w:val="28"/>
        </w:rPr>
      </w:pPr>
      <w:r w:rsidRPr="00E36E7B">
        <w:rPr>
          <w:rFonts w:eastAsia="华文宋体"/>
          <w:sz w:val="28"/>
        </w:rPr>
        <w:lastRenderedPageBreak/>
        <w:t>V.</w:t>
      </w:r>
      <w:r w:rsidRPr="00E36E7B">
        <w:rPr>
          <w:rFonts w:eastAsia="华文宋体"/>
          <w:sz w:val="28"/>
        </w:rPr>
        <w:tab/>
      </w:r>
      <w:r w:rsidRPr="00E36E7B">
        <w:rPr>
          <w:rFonts w:eastAsia="新細明體" w:hint="eastAsia"/>
          <w:sz w:val="28"/>
        </w:rPr>
        <w:t>Registration</w:t>
      </w:r>
    </w:p>
    <w:p w:rsidR="002F7749" w:rsidRPr="00E36E7B" w:rsidRDefault="002F7749" w:rsidP="00AA4C2F">
      <w:pPr>
        <w:spacing w:line="320" w:lineRule="exact"/>
        <w:ind w:left="1440" w:hanging="720"/>
        <w:jc w:val="both"/>
      </w:pPr>
      <w:proofErr w:type="gramStart"/>
      <w:r w:rsidRPr="00E36E7B">
        <w:t>1.Check</w:t>
      </w:r>
      <w:proofErr w:type="gramEnd"/>
      <w:r w:rsidRPr="00E36E7B">
        <w:t>-in time and place: Please see the instructions in the notification.</w:t>
      </w:r>
    </w:p>
    <w:p w:rsidR="002F7749" w:rsidRDefault="002F7749" w:rsidP="00AA4C2F">
      <w:pPr>
        <w:spacing w:line="320" w:lineRule="exact"/>
        <w:ind w:left="1440" w:hanging="720"/>
        <w:jc w:val="both"/>
      </w:pPr>
      <w:proofErr w:type="gramStart"/>
      <w:r w:rsidRPr="00E36E7B">
        <w:t>2.At</w:t>
      </w:r>
      <w:proofErr w:type="gramEnd"/>
      <w:r w:rsidRPr="00E36E7B">
        <w:t xml:space="preserve"> time of check-in, the student shall pay the</w:t>
      </w:r>
      <w:r w:rsidRPr="00E36E7B">
        <w:rPr>
          <w:rFonts w:hint="eastAsia"/>
        </w:rPr>
        <w:t xml:space="preserve"> self-paid</w:t>
      </w:r>
      <w:r w:rsidRPr="00E36E7B">
        <w:t xml:space="preserve"> amount due, hand over their passport, and </w:t>
      </w:r>
    </w:p>
    <w:p w:rsidR="002F7749" w:rsidRPr="00E36E7B" w:rsidRDefault="002F7749" w:rsidP="00AA4C2F">
      <w:pPr>
        <w:spacing w:line="320" w:lineRule="exact"/>
        <w:ind w:leftChars="400" w:left="1440" w:hangingChars="200" w:hanging="480"/>
        <w:jc w:val="both"/>
      </w:pPr>
      <w:proofErr w:type="gramStart"/>
      <w:r w:rsidRPr="00E36E7B">
        <w:t>receive</w:t>
      </w:r>
      <w:proofErr w:type="gramEnd"/>
      <w:r w:rsidRPr="00E36E7B">
        <w:t xml:space="preserve"> their student ID card, student handbook, and dormitory room assignment.</w:t>
      </w:r>
    </w:p>
    <w:p w:rsidR="002F7749" w:rsidRPr="00E36E7B" w:rsidRDefault="002F7749" w:rsidP="00AA4C2F">
      <w:pPr>
        <w:tabs>
          <w:tab w:val="left" w:pos="480"/>
        </w:tabs>
        <w:spacing w:line="320" w:lineRule="exact"/>
        <w:ind w:leftChars="300" w:left="1985" w:hangingChars="527" w:hanging="1265"/>
      </w:pPr>
      <w:proofErr w:type="gramStart"/>
      <w:r w:rsidRPr="00E36E7B">
        <w:t>3.</w:t>
      </w:r>
      <w:r w:rsidRPr="00E36E7B">
        <w:rPr>
          <w:rFonts w:eastAsia="Arial Unicode MS"/>
          <w:szCs w:val="24"/>
        </w:rPr>
        <w:t>Tuition</w:t>
      </w:r>
      <w:proofErr w:type="gramEnd"/>
      <w:r w:rsidRPr="00E36E7B">
        <w:rPr>
          <w:rFonts w:eastAsia="Arial Unicode MS"/>
          <w:szCs w:val="24"/>
        </w:rPr>
        <w:t xml:space="preserve"> fee</w:t>
      </w:r>
      <w:r w:rsidRPr="00E36E7B">
        <w:rPr>
          <w:rFonts w:eastAsia="Arial Unicode MS" w:hAnsi="Arial Unicode MS" w:hint="eastAsia"/>
          <w:szCs w:val="24"/>
        </w:rPr>
        <w:t xml:space="preserve">: </w:t>
      </w:r>
      <w:r w:rsidRPr="00E36E7B">
        <w:rPr>
          <w:rFonts w:eastAsia="Arial Unicode MS"/>
          <w:szCs w:val="24"/>
        </w:rPr>
        <w:t>the total fee for each student is NT$</w:t>
      </w:r>
      <w:r w:rsidRPr="00E36E7B">
        <w:rPr>
          <w:rFonts w:eastAsia="Arial Unicode MS" w:hint="eastAsia"/>
          <w:szCs w:val="24"/>
        </w:rPr>
        <w:t>3</w:t>
      </w:r>
      <w:r>
        <w:rPr>
          <w:rFonts w:eastAsia="Arial Unicode MS" w:hint="eastAsia"/>
          <w:szCs w:val="24"/>
        </w:rPr>
        <w:t>2</w:t>
      </w:r>
      <w:r w:rsidRPr="00E36E7B">
        <w:rPr>
          <w:rFonts w:eastAsia="Arial Unicode MS"/>
          <w:szCs w:val="24"/>
        </w:rPr>
        <w:t xml:space="preserve">,000 per term . </w:t>
      </w:r>
      <w:r w:rsidRPr="00E36E7B">
        <w:rPr>
          <w:rFonts w:eastAsia="Arial Unicode MS" w:hint="eastAsia"/>
          <w:szCs w:val="24"/>
        </w:rPr>
        <w:t xml:space="preserve">The fee is </w:t>
      </w:r>
      <w:r w:rsidRPr="00E36E7B">
        <w:rPr>
          <w:rFonts w:eastAsia="Arial Unicode MS"/>
          <w:szCs w:val="24"/>
        </w:rPr>
        <w:t>shared between the student and OCAC as follows:</w:t>
      </w:r>
    </w:p>
    <w:p w:rsidR="002F7749" w:rsidRPr="00E36E7B" w:rsidRDefault="002F7749" w:rsidP="00AA4C2F">
      <w:pPr>
        <w:tabs>
          <w:tab w:val="left" w:pos="2160"/>
        </w:tabs>
        <w:spacing w:line="320" w:lineRule="exact"/>
        <w:ind w:leftChars="600" w:left="1440"/>
        <w:jc w:val="both"/>
        <w:rPr>
          <w:rFonts w:eastAsia="华文宋体"/>
        </w:rPr>
      </w:pPr>
      <w:r>
        <w:rPr>
          <w:rFonts w:eastAsia="新細明體" w:hint="eastAsia"/>
        </w:rPr>
        <w:t>1</w:t>
      </w:r>
      <w:r w:rsidRPr="00E36E7B">
        <w:rPr>
          <w:rFonts w:eastAsia="华文宋体"/>
        </w:rPr>
        <w:t>.)</w:t>
      </w:r>
      <w:r w:rsidRPr="00E36E7B">
        <w:rPr>
          <w:rFonts w:eastAsia="华文宋体"/>
        </w:rPr>
        <w:tab/>
      </w:r>
      <w:r w:rsidRPr="00E36E7B">
        <w:rPr>
          <w:rFonts w:eastAsia="新細明體" w:hint="eastAsia"/>
        </w:rPr>
        <w:t xml:space="preserve">Paid by </w:t>
      </w:r>
      <w:r w:rsidRPr="00E36E7B">
        <w:rPr>
          <w:rFonts w:eastAsia="华文宋体"/>
        </w:rPr>
        <w:t>the student:</w:t>
      </w:r>
      <w:r>
        <w:rPr>
          <w:rFonts w:ascii="新細明體" w:eastAsia="新細明體" w:hAnsi="新細明體" w:hint="eastAsia"/>
        </w:rPr>
        <w:t xml:space="preserve"> 2</w:t>
      </w:r>
    </w:p>
    <w:p w:rsidR="002F7749" w:rsidRPr="00E36E7B" w:rsidRDefault="002F7749" w:rsidP="00AA4C2F">
      <w:pPr>
        <w:tabs>
          <w:tab w:val="left" w:pos="2520"/>
        </w:tabs>
        <w:spacing w:line="320" w:lineRule="exact"/>
        <w:ind w:leftChars="900" w:left="2520" w:hanging="360"/>
        <w:jc w:val="both"/>
        <w:rPr>
          <w:rFonts w:eastAsia="华文宋体"/>
        </w:rPr>
      </w:pPr>
      <w:r w:rsidRPr="00E36E7B">
        <w:rPr>
          <w:rFonts w:eastAsia="华文宋体"/>
        </w:rPr>
        <w:t>(</w:t>
      </w:r>
      <w:r>
        <w:rPr>
          <w:rFonts w:eastAsia="新細明體" w:hint="eastAsia"/>
        </w:rPr>
        <w:t>a</w:t>
      </w:r>
      <w:r w:rsidRPr="00E36E7B">
        <w:rPr>
          <w:rFonts w:eastAsia="华文宋体"/>
        </w:rPr>
        <w:t>)</w:t>
      </w:r>
      <w:r w:rsidRPr="00E36E7B">
        <w:rPr>
          <w:rFonts w:eastAsia="华文宋体"/>
        </w:rPr>
        <w:tab/>
        <w:t>Registration fee:</w:t>
      </w:r>
      <w:r w:rsidRPr="00E36E7B">
        <w:rPr>
          <w:rFonts w:eastAsia="华文宋体"/>
          <w:color w:val="FF0000"/>
        </w:rPr>
        <w:t xml:space="preserve"> </w:t>
      </w:r>
      <w:r w:rsidRPr="00E36E7B">
        <w:rPr>
          <w:rFonts w:eastAsia="华文宋体"/>
        </w:rPr>
        <w:t>NT$1</w:t>
      </w:r>
      <w:r w:rsidRPr="006E10F3">
        <w:rPr>
          <w:rFonts w:eastAsia="华文宋体"/>
        </w:rPr>
        <w:t>2</w:t>
      </w:r>
      <w:r w:rsidRPr="00E36E7B">
        <w:rPr>
          <w:rFonts w:eastAsia="华文宋体"/>
        </w:rPr>
        <w:t xml:space="preserve">,000 per person, to be paid to the </w:t>
      </w:r>
      <w:r w:rsidRPr="00E36E7B">
        <w:rPr>
          <w:rFonts w:eastAsia="新細明體" w:hint="eastAsia"/>
        </w:rPr>
        <w:t xml:space="preserve">host unit </w:t>
      </w:r>
      <w:r w:rsidRPr="00E36E7B">
        <w:rPr>
          <w:rFonts w:eastAsia="华文宋体"/>
        </w:rPr>
        <w:t>at the time of check-in. There will be no refund to those who leave the program early.</w:t>
      </w:r>
    </w:p>
    <w:p w:rsidR="002F7749" w:rsidRPr="00E36E7B" w:rsidRDefault="002F7749" w:rsidP="00AA4C2F">
      <w:pPr>
        <w:tabs>
          <w:tab w:val="left" w:pos="2520"/>
        </w:tabs>
        <w:spacing w:line="320" w:lineRule="exact"/>
        <w:ind w:leftChars="900" w:left="2520" w:hanging="360"/>
        <w:jc w:val="both"/>
        <w:rPr>
          <w:rFonts w:eastAsia="华文宋体"/>
        </w:rPr>
      </w:pPr>
      <w:r w:rsidRPr="00E36E7B">
        <w:rPr>
          <w:rFonts w:eastAsia="华文宋体"/>
        </w:rPr>
        <w:t>(</w:t>
      </w:r>
      <w:r>
        <w:rPr>
          <w:rFonts w:eastAsia="新細明體" w:hint="eastAsia"/>
        </w:rPr>
        <w:t>b</w:t>
      </w:r>
      <w:r w:rsidRPr="00E36E7B">
        <w:rPr>
          <w:rFonts w:eastAsia="华文宋体"/>
        </w:rPr>
        <w:t>)</w:t>
      </w:r>
      <w:r w:rsidRPr="00E36E7B">
        <w:rPr>
          <w:rFonts w:eastAsia="华文宋体"/>
        </w:rPr>
        <w:tab/>
        <w:t>Individual student airfare, visa fees, luggage transport fees, and money for incidental expenses.</w:t>
      </w:r>
    </w:p>
    <w:p w:rsidR="002F7749" w:rsidRPr="00E36E7B" w:rsidRDefault="002F7749" w:rsidP="00AA4C2F">
      <w:pPr>
        <w:tabs>
          <w:tab w:val="left" w:pos="2520"/>
        </w:tabs>
        <w:spacing w:line="320" w:lineRule="exact"/>
        <w:ind w:leftChars="900" w:left="2520" w:hanging="360"/>
        <w:jc w:val="both"/>
        <w:rPr>
          <w:rFonts w:eastAsia="华文宋体"/>
        </w:rPr>
      </w:pPr>
      <w:r w:rsidRPr="00E36E7B">
        <w:rPr>
          <w:rFonts w:eastAsia="华文宋体"/>
        </w:rPr>
        <w:t>(</w:t>
      </w:r>
      <w:r>
        <w:rPr>
          <w:rFonts w:eastAsia="新細明體" w:hint="eastAsia"/>
        </w:rPr>
        <w:t>c</w:t>
      </w:r>
      <w:r w:rsidRPr="00E36E7B">
        <w:rPr>
          <w:rFonts w:eastAsia="华文宋体"/>
        </w:rPr>
        <w:t>)</w:t>
      </w:r>
      <w:r w:rsidRPr="00E36E7B">
        <w:rPr>
          <w:rFonts w:eastAsia="华文宋体"/>
        </w:rPr>
        <w:tab/>
      </w:r>
      <w:r w:rsidRPr="00E36E7B">
        <w:rPr>
          <w:rFonts w:eastAsia="新細明體" w:hint="eastAsia"/>
        </w:rPr>
        <w:t xml:space="preserve">Expenses </w:t>
      </w:r>
      <w:r w:rsidRPr="00E36E7B">
        <w:rPr>
          <w:rFonts w:eastAsia="华文宋体"/>
        </w:rPr>
        <w:t>associated with arranging medical insurance in the student’s home country prior to arrival in Taiwan.</w:t>
      </w:r>
    </w:p>
    <w:p w:rsidR="002F7749" w:rsidRPr="00E36E7B" w:rsidRDefault="002F7749" w:rsidP="00AA4C2F">
      <w:pPr>
        <w:tabs>
          <w:tab w:val="left" w:pos="2520"/>
        </w:tabs>
        <w:spacing w:line="320" w:lineRule="exact"/>
        <w:ind w:leftChars="900" w:left="2520" w:hanging="360"/>
        <w:jc w:val="both"/>
        <w:rPr>
          <w:rFonts w:eastAsia="华文宋体"/>
        </w:rPr>
      </w:pPr>
      <w:r>
        <w:rPr>
          <w:rFonts w:eastAsia="华文宋体"/>
        </w:rPr>
        <w:t>(</w:t>
      </w:r>
      <w:r>
        <w:rPr>
          <w:rFonts w:eastAsia="新細明體" w:hint="eastAsia"/>
        </w:rPr>
        <w:t>d</w:t>
      </w:r>
      <w:r w:rsidRPr="00E36E7B">
        <w:rPr>
          <w:rFonts w:eastAsia="华文宋体"/>
        </w:rPr>
        <w:t>)</w:t>
      </w:r>
      <w:r w:rsidRPr="00E36E7B">
        <w:rPr>
          <w:rFonts w:eastAsia="华文宋体"/>
        </w:rPr>
        <w:tab/>
        <w:t>Student’s medical treatment costs that may arise during the program, as well as any compensation for damage</w:t>
      </w:r>
      <w:r w:rsidRPr="00E36E7B">
        <w:rPr>
          <w:rFonts w:eastAsia="新細明體" w:hint="eastAsia"/>
        </w:rPr>
        <w:t>s</w:t>
      </w:r>
      <w:r w:rsidRPr="00E36E7B">
        <w:rPr>
          <w:rFonts w:eastAsia="华文宋体"/>
        </w:rPr>
        <w:t xml:space="preserve"> caused by the student (the parents assume joint and several liability).</w:t>
      </w:r>
    </w:p>
    <w:p w:rsidR="002F7749" w:rsidRPr="00E36E7B" w:rsidRDefault="002F7749" w:rsidP="00AA4C2F">
      <w:pPr>
        <w:tabs>
          <w:tab w:val="left" w:pos="2160"/>
        </w:tabs>
        <w:spacing w:line="320" w:lineRule="exact"/>
        <w:ind w:leftChars="600" w:left="1440"/>
        <w:jc w:val="both"/>
        <w:rPr>
          <w:rFonts w:eastAsia="华文宋体"/>
        </w:rPr>
      </w:pPr>
      <w:r>
        <w:rPr>
          <w:rFonts w:eastAsia="新細明體" w:hint="eastAsia"/>
        </w:rPr>
        <w:t>2</w:t>
      </w:r>
      <w:r w:rsidRPr="00E36E7B">
        <w:rPr>
          <w:rFonts w:eastAsia="华文宋体" w:hint="eastAsia"/>
        </w:rPr>
        <w:t>.)</w:t>
      </w:r>
      <w:r w:rsidRPr="00E36E7B">
        <w:rPr>
          <w:rFonts w:eastAsia="华文宋体"/>
        </w:rPr>
        <w:tab/>
        <w:t>Pa</w:t>
      </w:r>
      <w:r w:rsidRPr="00E36E7B">
        <w:rPr>
          <w:rFonts w:eastAsia="华文宋体" w:hint="eastAsia"/>
        </w:rPr>
        <w:t>id by</w:t>
      </w:r>
      <w:r w:rsidRPr="00E36E7B">
        <w:rPr>
          <w:rFonts w:eastAsia="华文宋体"/>
        </w:rPr>
        <w:t xml:space="preserve"> OCAC:</w:t>
      </w:r>
    </w:p>
    <w:p w:rsidR="002F7749" w:rsidRPr="00E36E7B" w:rsidRDefault="002F7749" w:rsidP="00AA4C2F">
      <w:pPr>
        <w:tabs>
          <w:tab w:val="left" w:pos="2160"/>
        </w:tabs>
        <w:spacing w:line="320" w:lineRule="exact"/>
        <w:ind w:leftChars="900" w:left="2160"/>
        <w:jc w:val="both"/>
      </w:pPr>
      <w:proofErr w:type="gramStart"/>
      <w:r w:rsidRPr="00E36E7B">
        <w:rPr>
          <w:rFonts w:eastAsia="华文宋体"/>
        </w:rPr>
        <w:t>NT$20,000 per</w:t>
      </w:r>
      <w:r w:rsidRPr="00E36E7B">
        <w:rPr>
          <w:rFonts w:eastAsia="新細明體" w:hint="eastAsia"/>
        </w:rPr>
        <w:t xml:space="preserve"> </w:t>
      </w:r>
      <w:r w:rsidRPr="00E36E7B">
        <w:rPr>
          <w:rFonts w:eastAsia="华文宋体"/>
        </w:rPr>
        <w:t>person, covering teaching, materials, trips, visits, accommodation,</w:t>
      </w:r>
      <w:r w:rsidRPr="00E36E7B">
        <w:rPr>
          <w:rFonts w:eastAsia="新細明體" w:hint="eastAsia"/>
        </w:rPr>
        <w:t xml:space="preserve"> </w:t>
      </w:r>
      <w:r w:rsidRPr="00E36E7B">
        <w:rPr>
          <w:rFonts w:eastAsia="华文宋体"/>
        </w:rPr>
        <w:t>transportation, administrat</w:t>
      </w:r>
      <w:r w:rsidRPr="00E36E7B">
        <w:rPr>
          <w:rFonts w:eastAsia="新細明體" w:hint="eastAsia"/>
        </w:rPr>
        <w:t>ion</w:t>
      </w:r>
      <w:r w:rsidRPr="00E36E7B">
        <w:rPr>
          <w:rFonts w:eastAsia="华文宋体"/>
        </w:rPr>
        <w:t>, and other</w:t>
      </w:r>
      <w:r w:rsidRPr="00E36E7B">
        <w:rPr>
          <w:rFonts w:eastAsia="新細明體" w:hint="eastAsia"/>
        </w:rPr>
        <w:t xml:space="preserve"> expenses</w:t>
      </w:r>
      <w:r w:rsidRPr="00E36E7B">
        <w:rPr>
          <w:rFonts w:eastAsia="华文宋体"/>
        </w:rPr>
        <w:t>.</w:t>
      </w:r>
      <w:proofErr w:type="gramEnd"/>
    </w:p>
    <w:p w:rsidR="002F7749" w:rsidRPr="00E36E7B" w:rsidRDefault="002F7749" w:rsidP="00AA4C2F">
      <w:pPr>
        <w:tabs>
          <w:tab w:val="left" w:pos="630"/>
        </w:tabs>
        <w:spacing w:line="320" w:lineRule="exact"/>
        <w:jc w:val="both"/>
        <w:rPr>
          <w:rFonts w:eastAsia="华文宋体"/>
          <w:sz w:val="28"/>
        </w:rPr>
      </w:pPr>
      <w:r w:rsidRPr="00E36E7B">
        <w:rPr>
          <w:rFonts w:eastAsia="华文宋体"/>
          <w:sz w:val="28"/>
        </w:rPr>
        <w:t>VI.</w:t>
      </w:r>
      <w:r w:rsidRPr="00E36E7B">
        <w:rPr>
          <w:rFonts w:eastAsia="华文宋体"/>
          <w:sz w:val="28"/>
        </w:rPr>
        <w:tab/>
      </w:r>
      <w:r w:rsidRPr="00E36E7B">
        <w:rPr>
          <w:rFonts w:eastAsia="Arial Unicode MS"/>
          <w:sz w:val="28"/>
          <w:szCs w:val="28"/>
        </w:rPr>
        <w:t>Important Notices</w:t>
      </w:r>
      <w:r w:rsidRPr="00E36E7B">
        <w:rPr>
          <w:rFonts w:eastAsia="华文宋体"/>
          <w:sz w:val="28"/>
        </w:rPr>
        <w:t>:</w:t>
      </w:r>
    </w:p>
    <w:p w:rsidR="002F7749" w:rsidRPr="005A79CC" w:rsidRDefault="002F7749" w:rsidP="00AA4C2F">
      <w:pPr>
        <w:spacing w:line="320" w:lineRule="exact"/>
        <w:ind w:leftChars="299" w:left="989" w:hangingChars="113" w:hanging="271"/>
        <w:jc w:val="both"/>
      </w:pPr>
      <w:proofErr w:type="gramStart"/>
      <w:r w:rsidRPr="00E36E7B">
        <w:t>1.During</w:t>
      </w:r>
      <w:proofErr w:type="gramEnd"/>
      <w:r w:rsidRPr="00E36E7B">
        <w:t xml:space="preserve"> the program, students must abide by all rules and regulations and comply with the administration’s disciplinary measures. Serious violations can result in expulsion by OCAC.</w:t>
      </w:r>
      <w:r w:rsidRPr="005A79CC">
        <w:t xml:space="preserve"> </w:t>
      </w:r>
      <w:proofErr w:type="gramStart"/>
      <w:r w:rsidR="00DC3E75">
        <w:rPr>
          <w:rFonts w:hint="eastAsia"/>
        </w:rPr>
        <w:t>a</w:t>
      </w:r>
      <w:r w:rsidRPr="005A79CC">
        <w:t>nd</w:t>
      </w:r>
      <w:proofErr w:type="gramEnd"/>
      <w:r w:rsidRPr="005A79CC">
        <w:t xml:space="preserve"> applicants must pay all of related fees for joining this program in future.</w:t>
      </w:r>
    </w:p>
    <w:p w:rsidR="002F7749" w:rsidRPr="00E36E7B" w:rsidRDefault="002F7749" w:rsidP="00AA4C2F">
      <w:pPr>
        <w:spacing w:line="320" w:lineRule="exact"/>
        <w:ind w:left="993" w:hanging="273"/>
        <w:jc w:val="both"/>
      </w:pPr>
      <w:proofErr w:type="gramStart"/>
      <w:r w:rsidRPr="00E36E7B">
        <w:t>2.Students</w:t>
      </w:r>
      <w:proofErr w:type="gramEnd"/>
      <w:r w:rsidRPr="00E36E7B">
        <w:t xml:space="preserve"> must arrange for medical insurance in their country of residence prior to arrival. Should medical treatment be necessary for the student during the program for a sudden illness or recurrence of chronic symptoms, any relevant medical fees shall be paid by the participant; neither the student nor the parents may make any claim for compensation to OCAC or the sponsor.</w:t>
      </w:r>
    </w:p>
    <w:p w:rsidR="002F7749" w:rsidRPr="00E36E7B" w:rsidRDefault="002F7749" w:rsidP="00AA4C2F">
      <w:pPr>
        <w:spacing w:line="320" w:lineRule="exact"/>
        <w:ind w:left="993" w:hanging="273"/>
        <w:jc w:val="both"/>
      </w:pPr>
      <w:proofErr w:type="gramStart"/>
      <w:r w:rsidRPr="00E36E7B">
        <w:t>3.</w:t>
      </w:r>
      <w:r w:rsidRPr="00E36E7B">
        <w:rPr>
          <w:rFonts w:eastAsia="Arial Unicode MS"/>
          <w:bCs/>
          <w:iCs/>
          <w:szCs w:val="24"/>
        </w:rPr>
        <w:t>Applicants</w:t>
      </w:r>
      <w:proofErr w:type="gramEnd"/>
      <w:r w:rsidRPr="00E36E7B">
        <w:rPr>
          <w:rFonts w:eastAsia="Arial Unicode MS"/>
          <w:bCs/>
          <w:iCs/>
          <w:szCs w:val="24"/>
        </w:rPr>
        <w:t xml:space="preserve"> who have special medical conditions</w:t>
      </w:r>
      <w:r w:rsidRPr="00E36E7B">
        <w:rPr>
          <w:rFonts w:eastAsia="Arial Unicode MS" w:hint="eastAsia"/>
          <w:bCs/>
          <w:iCs/>
          <w:szCs w:val="24"/>
        </w:rPr>
        <w:t xml:space="preserve"> such as </w:t>
      </w:r>
      <w:r w:rsidRPr="00E36E7B">
        <w:rPr>
          <w:rFonts w:eastAsia="Arial Unicode MS"/>
          <w:bCs/>
          <w:iCs/>
          <w:szCs w:val="24"/>
        </w:rPr>
        <w:t xml:space="preserve">heart problems, </w:t>
      </w:r>
      <w:proofErr w:type="spellStart"/>
      <w:r w:rsidRPr="00E36E7B">
        <w:rPr>
          <w:szCs w:val="24"/>
        </w:rPr>
        <w:t>cerebrovascular</w:t>
      </w:r>
      <w:proofErr w:type="spellEnd"/>
      <w:r w:rsidRPr="00E36E7B">
        <w:rPr>
          <w:szCs w:val="24"/>
        </w:rPr>
        <w:t xml:space="preserve"> disease</w:t>
      </w:r>
      <w:r w:rsidRPr="00E36E7B">
        <w:rPr>
          <w:rFonts w:eastAsia="Arial Unicode MS"/>
          <w:bCs/>
          <w:iCs/>
          <w:szCs w:val="24"/>
        </w:rPr>
        <w:t xml:space="preserve"> </w:t>
      </w:r>
      <w:r w:rsidRPr="00E36E7B">
        <w:rPr>
          <w:rFonts w:eastAsia="Arial Unicode MS" w:hint="eastAsia"/>
          <w:bCs/>
          <w:iCs/>
          <w:szCs w:val="24"/>
        </w:rPr>
        <w:t>,</w:t>
      </w:r>
      <w:r w:rsidRPr="00E36E7B">
        <w:rPr>
          <w:rFonts w:eastAsia="Arial Unicode MS"/>
          <w:bCs/>
          <w:iCs/>
          <w:szCs w:val="24"/>
        </w:rPr>
        <w:t xml:space="preserve">diabetes, hypertension, epilepsy, </w:t>
      </w:r>
      <w:r w:rsidRPr="00E36E7B">
        <w:rPr>
          <w:rFonts w:eastAsia="Arial Unicode MS" w:hint="eastAsia"/>
          <w:bCs/>
          <w:iCs/>
          <w:szCs w:val="24"/>
        </w:rPr>
        <w:t xml:space="preserve">pregnancy </w:t>
      </w:r>
      <w:r w:rsidRPr="00E36E7B">
        <w:rPr>
          <w:rFonts w:eastAsia="Arial Unicode MS"/>
          <w:bCs/>
          <w:iCs/>
          <w:szCs w:val="24"/>
        </w:rPr>
        <w:t xml:space="preserve">should not participate in the program. Applicants are solely responsible for the care of their medical conditions while participating in the program. The study program will not be liable for any damages or accidents that occur as a result of the applicants’ health conditions. </w:t>
      </w:r>
      <w:r w:rsidRPr="00E36E7B">
        <w:rPr>
          <w:rFonts w:eastAsia="Arial Unicode MS" w:hint="eastAsia"/>
          <w:bCs/>
          <w:iCs/>
          <w:szCs w:val="24"/>
        </w:rPr>
        <w:t>A</w:t>
      </w:r>
      <w:r w:rsidRPr="00E36E7B">
        <w:rPr>
          <w:rFonts w:eastAsia="Arial Unicode MS"/>
          <w:bCs/>
          <w:iCs/>
          <w:szCs w:val="24"/>
        </w:rPr>
        <w:t>pplicants have to pay their own medical and return expenses.</w:t>
      </w:r>
    </w:p>
    <w:p w:rsidR="002F7749" w:rsidRPr="00E36E7B" w:rsidRDefault="002F7749" w:rsidP="00AA4C2F">
      <w:pPr>
        <w:spacing w:line="320" w:lineRule="exact"/>
        <w:ind w:left="1134" w:hanging="414"/>
        <w:jc w:val="both"/>
      </w:pPr>
      <w:proofErr w:type="gramStart"/>
      <w:r w:rsidRPr="00E36E7B">
        <w:t>4.Applicants</w:t>
      </w:r>
      <w:proofErr w:type="gramEnd"/>
      <w:r w:rsidRPr="00E36E7B">
        <w:t xml:space="preserve"> with a prior record of drug abuse, criminal activity, or other misconduct will not be allowed to enroll.</w:t>
      </w:r>
    </w:p>
    <w:p w:rsidR="002F7749" w:rsidRPr="00FA6DDA" w:rsidRDefault="002F7749" w:rsidP="00AA4C2F">
      <w:pPr>
        <w:spacing w:line="320" w:lineRule="exact"/>
        <w:ind w:left="993" w:hanging="273"/>
        <w:jc w:val="both"/>
        <w:rPr>
          <w:rFonts w:eastAsia="標楷體"/>
          <w:sz w:val="32"/>
          <w:szCs w:val="32"/>
        </w:rPr>
      </w:pPr>
      <w:proofErr w:type="gramStart"/>
      <w:r w:rsidRPr="00E36E7B">
        <w:t>5.To</w:t>
      </w:r>
      <w:proofErr w:type="gramEnd"/>
      <w:r w:rsidRPr="00E36E7B">
        <w:t xml:space="preserve"> ensure that opportunities to participate are distributed fairly, those who have never been to Taiwan</w:t>
      </w:r>
      <w:r w:rsidRPr="00E36E7B">
        <w:rPr>
          <w:rFonts w:hint="eastAsia"/>
        </w:rPr>
        <w:t xml:space="preserve"> to take part in this activity</w:t>
      </w:r>
      <w:r w:rsidRPr="00E36E7B">
        <w:t xml:space="preserve"> will be given enrollment priority. As a rule, one person per family will be accepted, and remaining family members will be put on the waiting list. Twins are not subject to this restriction, however.</w:t>
      </w:r>
    </w:p>
    <w:sectPr w:rsidR="002F7749" w:rsidRPr="00FA6DDA" w:rsidSect="00AA4C2F">
      <w:footerReference w:type="default" r:id="rId9"/>
      <w:pgSz w:w="12242" w:h="15842" w:code="1"/>
      <w:pgMar w:top="851" w:right="737" w:bottom="680" w:left="907" w:header="567" w:footer="567" w:gutter="0"/>
      <w:cols w:space="425"/>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0D1B" w:rsidRDefault="00A50D1B" w:rsidP="0017072B">
      <w:pPr>
        <w:spacing w:line="240" w:lineRule="auto"/>
      </w:pPr>
      <w:r>
        <w:separator/>
      </w:r>
    </w:p>
  </w:endnote>
  <w:endnote w:type="continuationSeparator" w:id="0">
    <w:p w:rsidR="00A50D1B" w:rsidRDefault="00A50D1B" w:rsidP="0017072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華康楷書體W5">
    <w:altName w:val="Arial Unicode MS"/>
    <w:charset w:val="88"/>
    <w:family w:val="script"/>
    <w:pitch w:val="fixed"/>
    <w:sig w:usb0="F1007BFF" w:usb1="29FFFFFF" w:usb2="00000037" w:usb3="00000000" w:csb0="003F00FF" w:csb1="00000000"/>
  </w:font>
  <w:font w:name="Cambria">
    <w:panose1 w:val="02040503050406030204"/>
    <w:charset w:val="00"/>
    <w:family w:val="roman"/>
    <w:pitch w:val="variable"/>
    <w:sig w:usb0="E00002FF" w:usb1="400004FF" w:usb2="00000000" w:usb3="00000000" w:csb0="0000019F" w:csb1="00000000"/>
  </w:font>
  <w:font w:name="华文宋体">
    <w:altName w:val="Arial Unicode MS"/>
    <w:charset w:val="50"/>
    <w:family w:val="auto"/>
    <w:pitch w:val="variable"/>
    <w:sig w:usb0="00000000" w:usb1="00000000" w:usb2="0100040E" w:usb3="00000000" w:csb0="00040000" w:csb1="00000000"/>
  </w:font>
  <w:font w:name="Arial Unicode MS">
    <w:panose1 w:val="020B0604020202020204"/>
    <w:charset w:val="88"/>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65B2" w:rsidRDefault="000C274A">
    <w:pPr>
      <w:pStyle w:val="a8"/>
      <w:jc w:val="center"/>
    </w:pPr>
    <w:fldSimple w:instr=" PAGE   \* MERGEFORMAT ">
      <w:r w:rsidR="00796ADC" w:rsidRPr="00796ADC">
        <w:rPr>
          <w:noProof/>
          <w:lang w:val="zh-TW"/>
        </w:rPr>
        <w:t>3</w:t>
      </w:r>
    </w:fldSimple>
  </w:p>
  <w:p w:rsidR="005E65B2" w:rsidRDefault="005E65B2">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0D1B" w:rsidRDefault="00A50D1B" w:rsidP="0017072B">
      <w:pPr>
        <w:spacing w:line="240" w:lineRule="auto"/>
      </w:pPr>
      <w:r>
        <w:separator/>
      </w:r>
    </w:p>
  </w:footnote>
  <w:footnote w:type="continuationSeparator" w:id="0">
    <w:p w:rsidR="00A50D1B" w:rsidRDefault="00A50D1B" w:rsidP="0017072B">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A55AA"/>
    <w:multiLevelType w:val="hybridMultilevel"/>
    <w:tmpl w:val="05607652"/>
    <w:lvl w:ilvl="0" w:tplc="F0603BE0">
      <w:start w:val="1"/>
      <w:numFmt w:val="taiwaneseCountingThousand"/>
      <w:lvlText w:val="（%1）"/>
      <w:lvlJc w:val="left"/>
      <w:pPr>
        <w:tabs>
          <w:tab w:val="num" w:pos="1230"/>
        </w:tabs>
        <w:ind w:left="1230" w:hanging="720"/>
      </w:pPr>
      <w:rPr>
        <w:rFonts w:hint="eastAsia"/>
      </w:rPr>
    </w:lvl>
    <w:lvl w:ilvl="1" w:tplc="676AADBC" w:tentative="1">
      <w:start w:val="1"/>
      <w:numFmt w:val="ideographTraditional"/>
      <w:lvlText w:val="%2、"/>
      <w:lvlJc w:val="left"/>
      <w:pPr>
        <w:tabs>
          <w:tab w:val="num" w:pos="1470"/>
        </w:tabs>
        <w:ind w:left="1470" w:hanging="480"/>
      </w:pPr>
    </w:lvl>
    <w:lvl w:ilvl="2" w:tplc="774640EE" w:tentative="1">
      <w:start w:val="1"/>
      <w:numFmt w:val="lowerRoman"/>
      <w:lvlText w:val="%3."/>
      <w:lvlJc w:val="right"/>
      <w:pPr>
        <w:tabs>
          <w:tab w:val="num" w:pos="1950"/>
        </w:tabs>
        <w:ind w:left="1950" w:hanging="480"/>
      </w:pPr>
    </w:lvl>
    <w:lvl w:ilvl="3" w:tplc="7F02CF4C" w:tentative="1">
      <w:start w:val="1"/>
      <w:numFmt w:val="decimal"/>
      <w:lvlText w:val="%4."/>
      <w:lvlJc w:val="left"/>
      <w:pPr>
        <w:tabs>
          <w:tab w:val="num" w:pos="2430"/>
        </w:tabs>
        <w:ind w:left="2430" w:hanging="480"/>
      </w:pPr>
    </w:lvl>
    <w:lvl w:ilvl="4" w:tplc="360249F2" w:tentative="1">
      <w:start w:val="1"/>
      <w:numFmt w:val="ideographTraditional"/>
      <w:lvlText w:val="%5、"/>
      <w:lvlJc w:val="left"/>
      <w:pPr>
        <w:tabs>
          <w:tab w:val="num" w:pos="2910"/>
        </w:tabs>
        <w:ind w:left="2910" w:hanging="480"/>
      </w:pPr>
    </w:lvl>
    <w:lvl w:ilvl="5" w:tplc="367A6F08" w:tentative="1">
      <w:start w:val="1"/>
      <w:numFmt w:val="lowerRoman"/>
      <w:lvlText w:val="%6."/>
      <w:lvlJc w:val="right"/>
      <w:pPr>
        <w:tabs>
          <w:tab w:val="num" w:pos="3390"/>
        </w:tabs>
        <w:ind w:left="3390" w:hanging="480"/>
      </w:pPr>
    </w:lvl>
    <w:lvl w:ilvl="6" w:tplc="EEEC6370" w:tentative="1">
      <w:start w:val="1"/>
      <w:numFmt w:val="decimal"/>
      <w:lvlText w:val="%7."/>
      <w:lvlJc w:val="left"/>
      <w:pPr>
        <w:tabs>
          <w:tab w:val="num" w:pos="3870"/>
        </w:tabs>
        <w:ind w:left="3870" w:hanging="480"/>
      </w:pPr>
    </w:lvl>
    <w:lvl w:ilvl="7" w:tplc="32100E32" w:tentative="1">
      <w:start w:val="1"/>
      <w:numFmt w:val="ideographTraditional"/>
      <w:lvlText w:val="%8、"/>
      <w:lvlJc w:val="left"/>
      <w:pPr>
        <w:tabs>
          <w:tab w:val="num" w:pos="4350"/>
        </w:tabs>
        <w:ind w:left="4350" w:hanging="480"/>
      </w:pPr>
    </w:lvl>
    <w:lvl w:ilvl="8" w:tplc="11D6AC02" w:tentative="1">
      <w:start w:val="1"/>
      <w:numFmt w:val="lowerRoman"/>
      <w:lvlText w:val="%9."/>
      <w:lvlJc w:val="right"/>
      <w:pPr>
        <w:tabs>
          <w:tab w:val="num" w:pos="4830"/>
        </w:tabs>
        <w:ind w:left="4830" w:hanging="480"/>
      </w:pPr>
    </w:lvl>
  </w:abstractNum>
  <w:abstractNum w:abstractNumId="1">
    <w:nsid w:val="1EF6057D"/>
    <w:multiLevelType w:val="hybridMultilevel"/>
    <w:tmpl w:val="361AFC86"/>
    <w:lvl w:ilvl="0" w:tplc="55E82198">
      <w:start w:val="1"/>
      <w:numFmt w:val="taiwaneseCountingThousand"/>
      <w:lvlText w:val="（%1）"/>
      <w:lvlJc w:val="left"/>
      <w:pPr>
        <w:tabs>
          <w:tab w:val="num" w:pos="960"/>
        </w:tabs>
        <w:ind w:left="960" w:hanging="720"/>
      </w:pPr>
      <w:rPr>
        <w:rFonts w:hint="eastAsia"/>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2">
    <w:nsid w:val="27936631"/>
    <w:multiLevelType w:val="hybridMultilevel"/>
    <w:tmpl w:val="518023EE"/>
    <w:lvl w:ilvl="0" w:tplc="3548642C">
      <w:start w:val="1"/>
      <w:numFmt w:val="taiwaneseCountingThousand"/>
      <w:lvlText w:val="(%1)"/>
      <w:lvlJc w:val="left"/>
      <w:pPr>
        <w:ind w:left="880" w:hanging="720"/>
      </w:pPr>
      <w:rPr>
        <w:rFonts w:hint="default"/>
      </w:rPr>
    </w:lvl>
    <w:lvl w:ilvl="1" w:tplc="04090019" w:tentative="1">
      <w:start w:val="1"/>
      <w:numFmt w:val="ideographTraditional"/>
      <w:lvlText w:val="%2、"/>
      <w:lvlJc w:val="left"/>
      <w:pPr>
        <w:ind w:left="1120" w:hanging="480"/>
      </w:pPr>
    </w:lvl>
    <w:lvl w:ilvl="2" w:tplc="0409001B" w:tentative="1">
      <w:start w:val="1"/>
      <w:numFmt w:val="lowerRoman"/>
      <w:lvlText w:val="%3."/>
      <w:lvlJc w:val="right"/>
      <w:pPr>
        <w:ind w:left="1600" w:hanging="480"/>
      </w:pPr>
    </w:lvl>
    <w:lvl w:ilvl="3" w:tplc="0409000F" w:tentative="1">
      <w:start w:val="1"/>
      <w:numFmt w:val="decimal"/>
      <w:lvlText w:val="%4."/>
      <w:lvlJc w:val="left"/>
      <w:pPr>
        <w:ind w:left="2080" w:hanging="480"/>
      </w:pPr>
    </w:lvl>
    <w:lvl w:ilvl="4" w:tplc="04090019" w:tentative="1">
      <w:start w:val="1"/>
      <w:numFmt w:val="ideographTraditional"/>
      <w:lvlText w:val="%5、"/>
      <w:lvlJc w:val="left"/>
      <w:pPr>
        <w:ind w:left="2560" w:hanging="480"/>
      </w:pPr>
    </w:lvl>
    <w:lvl w:ilvl="5" w:tplc="0409001B" w:tentative="1">
      <w:start w:val="1"/>
      <w:numFmt w:val="lowerRoman"/>
      <w:lvlText w:val="%6."/>
      <w:lvlJc w:val="right"/>
      <w:pPr>
        <w:ind w:left="3040" w:hanging="480"/>
      </w:pPr>
    </w:lvl>
    <w:lvl w:ilvl="6" w:tplc="0409000F" w:tentative="1">
      <w:start w:val="1"/>
      <w:numFmt w:val="decimal"/>
      <w:lvlText w:val="%7."/>
      <w:lvlJc w:val="left"/>
      <w:pPr>
        <w:ind w:left="3520" w:hanging="480"/>
      </w:pPr>
    </w:lvl>
    <w:lvl w:ilvl="7" w:tplc="04090019" w:tentative="1">
      <w:start w:val="1"/>
      <w:numFmt w:val="ideographTraditional"/>
      <w:lvlText w:val="%8、"/>
      <w:lvlJc w:val="left"/>
      <w:pPr>
        <w:ind w:left="4000" w:hanging="480"/>
      </w:pPr>
    </w:lvl>
    <w:lvl w:ilvl="8" w:tplc="0409001B" w:tentative="1">
      <w:start w:val="1"/>
      <w:numFmt w:val="lowerRoman"/>
      <w:lvlText w:val="%9."/>
      <w:lvlJc w:val="right"/>
      <w:pPr>
        <w:ind w:left="4480" w:hanging="480"/>
      </w:pPr>
    </w:lvl>
  </w:abstractNum>
  <w:abstractNum w:abstractNumId="3">
    <w:nsid w:val="2A582D41"/>
    <w:multiLevelType w:val="hybridMultilevel"/>
    <w:tmpl w:val="5DDAD12A"/>
    <w:lvl w:ilvl="0" w:tplc="25EA0342">
      <w:start w:val="3"/>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30C07E78"/>
    <w:multiLevelType w:val="hybridMultilevel"/>
    <w:tmpl w:val="3B8278D6"/>
    <w:lvl w:ilvl="0" w:tplc="170434E2">
      <w:start w:val="1"/>
      <w:numFmt w:val="decimal"/>
      <w:lvlText w:val="%1."/>
      <w:lvlJc w:val="left"/>
      <w:pPr>
        <w:tabs>
          <w:tab w:val="num" w:pos="1320"/>
        </w:tabs>
        <w:ind w:left="1320" w:hanging="360"/>
      </w:pPr>
      <w:rPr>
        <w:rFonts w:hint="eastAsia"/>
      </w:rPr>
    </w:lvl>
    <w:lvl w:ilvl="1" w:tplc="7C0A101A">
      <w:start w:val="1"/>
      <w:numFmt w:val="decimal"/>
      <w:lvlText w:val="（%2）"/>
      <w:lvlJc w:val="left"/>
      <w:pPr>
        <w:tabs>
          <w:tab w:val="num" w:pos="2160"/>
        </w:tabs>
        <w:ind w:left="2160" w:hanging="720"/>
      </w:pPr>
      <w:rPr>
        <w:rFonts w:hint="eastAsia"/>
      </w:rPr>
    </w:lvl>
    <w:lvl w:ilvl="2" w:tplc="2A067C70">
      <w:start w:val="6"/>
      <w:numFmt w:val="taiwaneseCountingThousand"/>
      <w:lvlText w:val="%3、"/>
      <w:lvlJc w:val="left"/>
      <w:pPr>
        <w:ind w:left="2640" w:hanging="720"/>
      </w:pPr>
      <w:rPr>
        <w:rFonts w:hint="default"/>
      </w:r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5">
    <w:nsid w:val="3E50395A"/>
    <w:multiLevelType w:val="hybridMultilevel"/>
    <w:tmpl w:val="A240D9F4"/>
    <w:lvl w:ilvl="0" w:tplc="D30A9D8C">
      <w:start w:val="1"/>
      <w:numFmt w:val="taiwaneseCountingThousand"/>
      <w:lvlText w:val="(%1)"/>
      <w:lvlJc w:val="left"/>
      <w:pPr>
        <w:ind w:left="1020" w:hanging="720"/>
      </w:pPr>
      <w:rPr>
        <w:rFonts w:hint="default"/>
      </w:rPr>
    </w:lvl>
    <w:lvl w:ilvl="1" w:tplc="04090019" w:tentative="1">
      <w:start w:val="1"/>
      <w:numFmt w:val="ideographTraditional"/>
      <w:lvlText w:val="%2、"/>
      <w:lvlJc w:val="left"/>
      <w:pPr>
        <w:ind w:left="1260" w:hanging="480"/>
      </w:pPr>
    </w:lvl>
    <w:lvl w:ilvl="2" w:tplc="0409001B" w:tentative="1">
      <w:start w:val="1"/>
      <w:numFmt w:val="lowerRoman"/>
      <w:lvlText w:val="%3."/>
      <w:lvlJc w:val="right"/>
      <w:pPr>
        <w:ind w:left="1740" w:hanging="480"/>
      </w:pPr>
    </w:lvl>
    <w:lvl w:ilvl="3" w:tplc="0409000F" w:tentative="1">
      <w:start w:val="1"/>
      <w:numFmt w:val="decimal"/>
      <w:lvlText w:val="%4."/>
      <w:lvlJc w:val="left"/>
      <w:pPr>
        <w:ind w:left="2220" w:hanging="480"/>
      </w:pPr>
    </w:lvl>
    <w:lvl w:ilvl="4" w:tplc="04090019" w:tentative="1">
      <w:start w:val="1"/>
      <w:numFmt w:val="ideographTraditional"/>
      <w:lvlText w:val="%5、"/>
      <w:lvlJc w:val="left"/>
      <w:pPr>
        <w:ind w:left="2700" w:hanging="480"/>
      </w:pPr>
    </w:lvl>
    <w:lvl w:ilvl="5" w:tplc="0409001B" w:tentative="1">
      <w:start w:val="1"/>
      <w:numFmt w:val="lowerRoman"/>
      <w:lvlText w:val="%6."/>
      <w:lvlJc w:val="right"/>
      <w:pPr>
        <w:ind w:left="3180" w:hanging="480"/>
      </w:pPr>
    </w:lvl>
    <w:lvl w:ilvl="6" w:tplc="0409000F" w:tentative="1">
      <w:start w:val="1"/>
      <w:numFmt w:val="decimal"/>
      <w:lvlText w:val="%7."/>
      <w:lvlJc w:val="left"/>
      <w:pPr>
        <w:ind w:left="3660" w:hanging="480"/>
      </w:pPr>
    </w:lvl>
    <w:lvl w:ilvl="7" w:tplc="04090019" w:tentative="1">
      <w:start w:val="1"/>
      <w:numFmt w:val="ideographTraditional"/>
      <w:lvlText w:val="%8、"/>
      <w:lvlJc w:val="left"/>
      <w:pPr>
        <w:ind w:left="4140" w:hanging="480"/>
      </w:pPr>
    </w:lvl>
    <w:lvl w:ilvl="8" w:tplc="0409001B" w:tentative="1">
      <w:start w:val="1"/>
      <w:numFmt w:val="lowerRoman"/>
      <w:lvlText w:val="%9."/>
      <w:lvlJc w:val="right"/>
      <w:pPr>
        <w:ind w:left="4620" w:hanging="480"/>
      </w:pPr>
    </w:lvl>
  </w:abstractNum>
  <w:num w:numId="1">
    <w:abstractNumId w:val="0"/>
  </w:num>
  <w:num w:numId="2">
    <w:abstractNumId w:val="4"/>
  </w:num>
  <w:num w:numId="3">
    <w:abstractNumId w:val="1"/>
  </w:num>
  <w:num w:numId="4">
    <w:abstractNumId w:val="3"/>
  </w:num>
  <w:num w:numId="5">
    <w:abstractNumId w:val="2"/>
  </w:num>
  <w:num w:numId="6">
    <w:abstractNumId w:val="5"/>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rawingGridHorizontalSpacing w:val="120"/>
  <w:drawingGridVerticalSpacing w:val="163"/>
  <w:displayHorizontalDrawingGridEvery w:val="0"/>
  <w:displayVerticalDrawingGridEvery w:val="2"/>
  <w:characterSpacingControl w:val="compressPunctuation"/>
  <w:noLineBreaksAfter w:lang="zh-TW" w:val="([{‘“‵〈《「『【〔〝︵︷︹︻︽︿﹁﹃﹙﹛﹝（｛"/>
  <w:noLineBreaksBefore w:lang="zh-TW" w:val="!),.:;?]}·–—’”‥…‧′╴、。〉》」』】〕〞︰︱︳︴︶︸︺︼︾﹀﹂﹄﹏﹐﹑﹒﹔﹕﹖﹗﹚﹜﹞！），．：；？｜｝"/>
  <w:hdrShapeDefaults>
    <o:shapedefaults v:ext="edit" spidmax="9217"/>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17072B"/>
    <w:rsid w:val="000233B9"/>
    <w:rsid w:val="00053F28"/>
    <w:rsid w:val="00070916"/>
    <w:rsid w:val="000A4591"/>
    <w:rsid w:val="000B453A"/>
    <w:rsid w:val="000C274A"/>
    <w:rsid w:val="001029A3"/>
    <w:rsid w:val="001500E5"/>
    <w:rsid w:val="00160DB8"/>
    <w:rsid w:val="0017072B"/>
    <w:rsid w:val="001A0203"/>
    <w:rsid w:val="001F20C5"/>
    <w:rsid w:val="002079F3"/>
    <w:rsid w:val="00246F8C"/>
    <w:rsid w:val="00260676"/>
    <w:rsid w:val="002A7BF9"/>
    <w:rsid w:val="002F7749"/>
    <w:rsid w:val="00341186"/>
    <w:rsid w:val="0036505B"/>
    <w:rsid w:val="00386C13"/>
    <w:rsid w:val="003A39D2"/>
    <w:rsid w:val="003C2501"/>
    <w:rsid w:val="003C25AE"/>
    <w:rsid w:val="003D4770"/>
    <w:rsid w:val="0040441C"/>
    <w:rsid w:val="0048197D"/>
    <w:rsid w:val="00552729"/>
    <w:rsid w:val="005D0997"/>
    <w:rsid w:val="005E65B2"/>
    <w:rsid w:val="00621A3A"/>
    <w:rsid w:val="00653AF8"/>
    <w:rsid w:val="00657B39"/>
    <w:rsid w:val="00662E0C"/>
    <w:rsid w:val="00671CC7"/>
    <w:rsid w:val="006B2347"/>
    <w:rsid w:val="00796ADC"/>
    <w:rsid w:val="007D7BDD"/>
    <w:rsid w:val="007E16CA"/>
    <w:rsid w:val="007E3978"/>
    <w:rsid w:val="00805142"/>
    <w:rsid w:val="00843609"/>
    <w:rsid w:val="00894FCA"/>
    <w:rsid w:val="008F5915"/>
    <w:rsid w:val="0091711B"/>
    <w:rsid w:val="00936DCD"/>
    <w:rsid w:val="009B2965"/>
    <w:rsid w:val="00A50D1B"/>
    <w:rsid w:val="00A7341D"/>
    <w:rsid w:val="00A74B74"/>
    <w:rsid w:val="00AA4C2F"/>
    <w:rsid w:val="00AE65E3"/>
    <w:rsid w:val="00BE1B4F"/>
    <w:rsid w:val="00BE5D3F"/>
    <w:rsid w:val="00C6054A"/>
    <w:rsid w:val="00C70E34"/>
    <w:rsid w:val="00CD64C3"/>
    <w:rsid w:val="00CF3C63"/>
    <w:rsid w:val="00D2261C"/>
    <w:rsid w:val="00D40EE1"/>
    <w:rsid w:val="00D41823"/>
    <w:rsid w:val="00D50BFD"/>
    <w:rsid w:val="00D57F33"/>
    <w:rsid w:val="00D90C05"/>
    <w:rsid w:val="00DB2179"/>
    <w:rsid w:val="00DC3E75"/>
    <w:rsid w:val="00E04F2E"/>
    <w:rsid w:val="00E27CC6"/>
    <w:rsid w:val="00E537C4"/>
    <w:rsid w:val="00EB148B"/>
    <w:rsid w:val="00EE6601"/>
    <w:rsid w:val="00EF6FB4"/>
    <w:rsid w:val="00F068FE"/>
    <w:rsid w:val="00F16F86"/>
    <w:rsid w:val="00F31862"/>
    <w:rsid w:val="00F36557"/>
    <w:rsid w:val="00F41B34"/>
    <w:rsid w:val="00FA0B4A"/>
    <w:rsid w:val="00FA6DDA"/>
    <w:rsid w:val="00FD0070"/>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0DB8"/>
    <w:pPr>
      <w:widowControl w:val="0"/>
      <w:adjustRightInd w:val="0"/>
      <w:spacing w:line="360" w:lineRule="atLeast"/>
      <w:textAlignment w:val="baseline"/>
    </w:pPr>
    <w:rPr>
      <w:sz w:val="24"/>
    </w:rPr>
  </w:style>
  <w:style w:type="paragraph" w:styleId="1">
    <w:name w:val="heading 1"/>
    <w:basedOn w:val="a"/>
    <w:next w:val="a"/>
    <w:qFormat/>
    <w:rsid w:val="00160DB8"/>
    <w:pPr>
      <w:keepNext/>
      <w:jc w:val="center"/>
      <w:outlineLvl w:val="0"/>
    </w:pPr>
    <w:rPr>
      <w:rFonts w:ascii="Arial" w:eastAsia="標楷體" w:hAnsi="Arial"/>
      <w:b/>
    </w:rPr>
  </w:style>
  <w:style w:type="paragraph" w:styleId="2">
    <w:name w:val="heading 2"/>
    <w:basedOn w:val="a"/>
    <w:next w:val="a0"/>
    <w:qFormat/>
    <w:rsid w:val="00160DB8"/>
    <w:pPr>
      <w:keepNext/>
      <w:jc w:val="both"/>
      <w:outlineLvl w:val="1"/>
    </w:pPr>
    <w:rPr>
      <w:color w:val="FF0000"/>
      <w:sz w:val="52"/>
    </w:rPr>
  </w:style>
  <w:style w:type="paragraph" w:styleId="3">
    <w:name w:val="heading 3"/>
    <w:basedOn w:val="a"/>
    <w:next w:val="a0"/>
    <w:qFormat/>
    <w:rsid w:val="00160DB8"/>
    <w:pPr>
      <w:keepNext/>
      <w:spacing w:line="240" w:lineRule="exact"/>
      <w:ind w:right="-1774"/>
      <w:outlineLvl w:val="2"/>
    </w:pPr>
    <w:rPr>
      <w:b/>
    </w:rPr>
  </w:style>
  <w:style w:type="paragraph" w:styleId="4">
    <w:name w:val="heading 4"/>
    <w:basedOn w:val="a"/>
    <w:next w:val="a0"/>
    <w:qFormat/>
    <w:rsid w:val="00160DB8"/>
    <w:pPr>
      <w:keepNext/>
      <w:outlineLvl w:val="3"/>
    </w:pPr>
    <w:rPr>
      <w:b/>
      <w:position w:val="20"/>
      <w:sz w:val="18"/>
    </w:rPr>
  </w:style>
  <w:style w:type="paragraph" w:styleId="5">
    <w:name w:val="heading 5"/>
    <w:basedOn w:val="a"/>
    <w:next w:val="a0"/>
    <w:qFormat/>
    <w:rsid w:val="00160DB8"/>
    <w:pPr>
      <w:keepNext/>
      <w:outlineLvl w:val="4"/>
    </w:pPr>
    <w:rPr>
      <w:b/>
      <w:color w:val="000000"/>
      <w:position w:val="20"/>
      <w:sz w:val="18"/>
    </w:rPr>
  </w:style>
  <w:style w:type="paragraph" w:styleId="6">
    <w:name w:val="heading 6"/>
    <w:basedOn w:val="a"/>
    <w:next w:val="a"/>
    <w:qFormat/>
    <w:rsid w:val="00160DB8"/>
    <w:pPr>
      <w:keepNext/>
      <w:spacing w:line="240" w:lineRule="exact"/>
      <w:ind w:right="-1775"/>
      <w:outlineLvl w:val="5"/>
    </w:pPr>
    <w:rPr>
      <w:b/>
      <w:sz w:val="16"/>
    </w:rPr>
  </w:style>
  <w:style w:type="paragraph" w:styleId="7">
    <w:name w:val="heading 7"/>
    <w:basedOn w:val="a"/>
    <w:next w:val="a0"/>
    <w:qFormat/>
    <w:rsid w:val="00160DB8"/>
    <w:pPr>
      <w:keepNext/>
      <w:spacing w:line="480" w:lineRule="exact"/>
      <w:jc w:val="center"/>
      <w:outlineLvl w:val="6"/>
    </w:pPr>
    <w:rPr>
      <w:color w:val="FF0000"/>
      <w:sz w:val="56"/>
    </w:rPr>
  </w:style>
  <w:style w:type="paragraph" w:styleId="8">
    <w:name w:val="heading 8"/>
    <w:basedOn w:val="a"/>
    <w:next w:val="a0"/>
    <w:qFormat/>
    <w:rsid w:val="00160DB8"/>
    <w:pPr>
      <w:keepNext/>
      <w:spacing w:line="300" w:lineRule="exact"/>
      <w:jc w:val="center"/>
      <w:outlineLvl w:val="7"/>
    </w:pPr>
    <w:rPr>
      <w:rFonts w:ascii="Arial" w:hAnsi="Arial"/>
      <w:b/>
      <w:color w:val="0000FF"/>
      <w:spacing w:val="-6"/>
    </w:rPr>
  </w:style>
  <w:style w:type="paragraph" w:styleId="9">
    <w:name w:val="heading 9"/>
    <w:basedOn w:val="a"/>
    <w:next w:val="a0"/>
    <w:qFormat/>
    <w:rsid w:val="00160DB8"/>
    <w:pPr>
      <w:keepNext/>
      <w:spacing w:line="480" w:lineRule="exact"/>
      <w:jc w:val="center"/>
      <w:outlineLvl w:val="8"/>
    </w:pPr>
    <w:rPr>
      <w:color w:val="008000"/>
      <w:sz w:val="4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semiHidden/>
    <w:rsid w:val="00160DB8"/>
    <w:pPr>
      <w:ind w:left="480"/>
    </w:pPr>
  </w:style>
  <w:style w:type="paragraph" w:styleId="a4">
    <w:name w:val="Body Text"/>
    <w:basedOn w:val="a"/>
    <w:semiHidden/>
    <w:rsid w:val="00160DB8"/>
    <w:pPr>
      <w:spacing w:line="240" w:lineRule="exact"/>
      <w:ind w:right="-1775"/>
    </w:pPr>
    <w:rPr>
      <w:rFonts w:eastAsia="標楷體"/>
    </w:rPr>
  </w:style>
  <w:style w:type="paragraph" w:styleId="a5">
    <w:name w:val="Title"/>
    <w:basedOn w:val="a"/>
    <w:qFormat/>
    <w:rsid w:val="00160DB8"/>
    <w:pPr>
      <w:adjustRightInd/>
      <w:spacing w:line="600" w:lineRule="exact"/>
      <w:jc w:val="center"/>
      <w:textAlignment w:val="auto"/>
    </w:pPr>
    <w:rPr>
      <w:rFonts w:eastAsia="新細明體"/>
      <w:kern w:val="2"/>
      <w:sz w:val="32"/>
    </w:rPr>
  </w:style>
  <w:style w:type="paragraph" w:styleId="a6">
    <w:name w:val="Subtitle"/>
    <w:basedOn w:val="a"/>
    <w:qFormat/>
    <w:rsid w:val="00160DB8"/>
    <w:pPr>
      <w:adjustRightInd/>
      <w:spacing w:line="600" w:lineRule="exact"/>
      <w:textAlignment w:val="auto"/>
    </w:pPr>
    <w:rPr>
      <w:rFonts w:eastAsia="新細明體"/>
      <w:kern w:val="2"/>
      <w:sz w:val="28"/>
    </w:rPr>
  </w:style>
  <w:style w:type="paragraph" w:styleId="a7">
    <w:name w:val="Body Text Indent"/>
    <w:basedOn w:val="a"/>
    <w:semiHidden/>
    <w:rsid w:val="00160DB8"/>
    <w:pPr>
      <w:adjustRightInd/>
      <w:spacing w:line="240" w:lineRule="auto"/>
      <w:textAlignment w:val="auto"/>
    </w:pPr>
    <w:rPr>
      <w:rFonts w:eastAsia="新細明體"/>
      <w:b/>
      <w:kern w:val="2"/>
      <w:sz w:val="28"/>
    </w:rPr>
  </w:style>
  <w:style w:type="paragraph" w:styleId="20">
    <w:name w:val="Body Text Indent 2"/>
    <w:basedOn w:val="a"/>
    <w:semiHidden/>
    <w:rsid w:val="00160DB8"/>
    <w:pPr>
      <w:spacing w:line="300" w:lineRule="exact"/>
      <w:ind w:leftChars="69" w:left="166" w:firstLineChars="100" w:firstLine="240"/>
    </w:pPr>
  </w:style>
  <w:style w:type="paragraph" w:styleId="30">
    <w:name w:val="Body Text Indent 3"/>
    <w:basedOn w:val="a"/>
    <w:semiHidden/>
    <w:rsid w:val="00160DB8"/>
    <w:pPr>
      <w:spacing w:line="300" w:lineRule="exact"/>
      <w:ind w:left="600" w:hangingChars="250" w:hanging="600"/>
    </w:pPr>
    <w:rPr>
      <w:rFonts w:eastAsia="華康楷書體W5"/>
    </w:rPr>
  </w:style>
  <w:style w:type="paragraph" w:styleId="21">
    <w:name w:val="Body Text 2"/>
    <w:basedOn w:val="a"/>
    <w:semiHidden/>
    <w:rsid w:val="00160DB8"/>
    <w:pPr>
      <w:spacing w:after="240" w:line="380" w:lineRule="atLeast"/>
      <w:jc w:val="both"/>
    </w:pPr>
    <w:rPr>
      <w:rFonts w:ascii="標楷體" w:eastAsia="標楷體"/>
      <w:b/>
      <w:sz w:val="40"/>
    </w:rPr>
  </w:style>
  <w:style w:type="paragraph" w:styleId="31">
    <w:name w:val="Body Text 3"/>
    <w:basedOn w:val="a"/>
    <w:semiHidden/>
    <w:rsid w:val="00160DB8"/>
    <w:rPr>
      <w:rFonts w:eastAsia="標楷體"/>
      <w:color w:val="FF6600"/>
      <w:spacing w:val="-4"/>
    </w:rPr>
  </w:style>
  <w:style w:type="paragraph" w:styleId="a8">
    <w:name w:val="footer"/>
    <w:basedOn w:val="a"/>
    <w:link w:val="a9"/>
    <w:uiPriority w:val="99"/>
    <w:rsid w:val="00160DB8"/>
    <w:pPr>
      <w:tabs>
        <w:tab w:val="center" w:pos="4153"/>
        <w:tab w:val="right" w:pos="8306"/>
      </w:tabs>
      <w:adjustRightInd/>
      <w:snapToGrid w:val="0"/>
      <w:spacing w:line="240" w:lineRule="auto"/>
      <w:textAlignment w:val="auto"/>
    </w:pPr>
    <w:rPr>
      <w:rFonts w:eastAsia="新細明體"/>
      <w:kern w:val="2"/>
      <w:sz w:val="20"/>
    </w:rPr>
  </w:style>
  <w:style w:type="paragraph" w:styleId="aa">
    <w:name w:val="header"/>
    <w:basedOn w:val="a"/>
    <w:link w:val="ab"/>
    <w:uiPriority w:val="99"/>
    <w:semiHidden/>
    <w:unhideWhenUsed/>
    <w:rsid w:val="0017072B"/>
    <w:pPr>
      <w:tabs>
        <w:tab w:val="center" w:pos="4153"/>
        <w:tab w:val="right" w:pos="8306"/>
      </w:tabs>
      <w:snapToGrid w:val="0"/>
    </w:pPr>
    <w:rPr>
      <w:sz w:val="20"/>
    </w:rPr>
  </w:style>
  <w:style w:type="character" w:customStyle="1" w:styleId="ab">
    <w:name w:val="頁首 字元"/>
    <w:basedOn w:val="a1"/>
    <w:link w:val="aa"/>
    <w:uiPriority w:val="99"/>
    <w:semiHidden/>
    <w:rsid w:val="0017072B"/>
  </w:style>
  <w:style w:type="character" w:customStyle="1" w:styleId="a9">
    <w:name w:val="頁尾 字元"/>
    <w:basedOn w:val="a1"/>
    <w:link w:val="a8"/>
    <w:uiPriority w:val="99"/>
    <w:rsid w:val="0091711B"/>
    <w:rPr>
      <w:rFonts w:eastAsia="新細明體"/>
      <w:kern w:val="2"/>
    </w:rPr>
  </w:style>
  <w:style w:type="paragraph" w:styleId="ac">
    <w:name w:val="Balloon Text"/>
    <w:basedOn w:val="a"/>
    <w:link w:val="ad"/>
    <w:uiPriority w:val="99"/>
    <w:semiHidden/>
    <w:unhideWhenUsed/>
    <w:rsid w:val="00D2261C"/>
    <w:pPr>
      <w:spacing w:line="240" w:lineRule="auto"/>
    </w:pPr>
    <w:rPr>
      <w:rFonts w:asciiTheme="majorHAnsi" w:eastAsiaTheme="majorEastAsia" w:hAnsiTheme="majorHAnsi" w:cstheme="majorBidi"/>
      <w:sz w:val="18"/>
      <w:szCs w:val="18"/>
    </w:rPr>
  </w:style>
  <w:style w:type="character" w:customStyle="1" w:styleId="ad">
    <w:name w:val="註解方塊文字 字元"/>
    <w:basedOn w:val="a1"/>
    <w:link w:val="ac"/>
    <w:uiPriority w:val="99"/>
    <w:semiHidden/>
    <w:rsid w:val="00D2261C"/>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2129</Words>
  <Characters>4856</Characters>
  <Application>Microsoft Office Word</Application>
  <DocSecurity>0</DocSecurity>
  <Lines>40</Lines>
  <Paragraphs>13</Paragraphs>
  <ScaleCrop>false</ScaleCrop>
  <Company/>
  <LinksUpToDate>false</LinksUpToDate>
  <CharactersWithSpaces>6972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僑務委員會</dc:title>
  <dc:creator>第二處</dc:creator>
  <cp:lastModifiedBy>MLLIAO</cp:lastModifiedBy>
  <cp:revision>6</cp:revision>
  <cp:lastPrinted>2018-01-05T03:41:00Z</cp:lastPrinted>
  <dcterms:created xsi:type="dcterms:W3CDTF">2017-08-10T09:15:00Z</dcterms:created>
  <dcterms:modified xsi:type="dcterms:W3CDTF">2018-01-29T07:12:00Z</dcterms:modified>
</cp:coreProperties>
</file>