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ED" w:rsidRDefault="0064588B" w:rsidP="000433BF">
      <w:pPr>
        <w:spacing w:line="560" w:lineRule="exact"/>
        <w:jc w:val="center"/>
        <w:rPr>
          <w:rFonts w:eastAsia="標楷體"/>
          <w:spacing w:val="-10"/>
          <w:sz w:val="40"/>
        </w:rPr>
      </w:pPr>
      <w:r>
        <w:rPr>
          <w:rFonts w:eastAsia="標楷體"/>
          <w:noProof/>
          <w:spacing w:val="-10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99pt;height:85.35pt;z-index:251657728">
            <v:imagedata r:id="rId7" o:title=""/>
            <w10:wrap type="topAndBottom"/>
          </v:shape>
          <o:OLEObject Type="Embed" ProgID="MSPhotoEd.3" ShapeID="_x0000_s1026" DrawAspect="Content" ObjectID="_1578742961" r:id="rId8"/>
        </w:pict>
      </w:r>
      <w:r w:rsidR="000272ED">
        <w:rPr>
          <w:rFonts w:eastAsia="標楷體" w:hint="eastAsia"/>
          <w:spacing w:val="-10"/>
          <w:sz w:val="40"/>
        </w:rPr>
        <w:t>僑</w:t>
      </w:r>
      <w:r w:rsidR="000272ED">
        <w:rPr>
          <w:rFonts w:eastAsia="標楷體" w:hint="eastAsia"/>
          <w:spacing w:val="-10"/>
          <w:sz w:val="40"/>
        </w:rPr>
        <w:t xml:space="preserve"> </w:t>
      </w:r>
      <w:proofErr w:type="gramStart"/>
      <w:r w:rsidR="000272ED">
        <w:rPr>
          <w:rFonts w:eastAsia="標楷體" w:hint="eastAsia"/>
          <w:spacing w:val="-10"/>
          <w:sz w:val="40"/>
        </w:rPr>
        <w:t>務</w:t>
      </w:r>
      <w:proofErr w:type="gramEnd"/>
      <w:r w:rsidR="000272ED">
        <w:rPr>
          <w:rFonts w:eastAsia="標楷體" w:hint="eastAsia"/>
          <w:spacing w:val="-10"/>
          <w:sz w:val="40"/>
        </w:rPr>
        <w:t xml:space="preserve"> </w:t>
      </w:r>
      <w:r w:rsidR="000272ED">
        <w:rPr>
          <w:rFonts w:eastAsia="標楷體" w:hint="eastAsia"/>
          <w:spacing w:val="-10"/>
          <w:sz w:val="40"/>
        </w:rPr>
        <w:t>委</w:t>
      </w:r>
      <w:r w:rsidR="000272ED">
        <w:rPr>
          <w:rFonts w:eastAsia="標楷體" w:hint="eastAsia"/>
          <w:spacing w:val="-10"/>
          <w:sz w:val="40"/>
        </w:rPr>
        <w:t xml:space="preserve"> </w:t>
      </w:r>
      <w:r w:rsidR="000272ED">
        <w:rPr>
          <w:rFonts w:eastAsia="標楷體" w:hint="eastAsia"/>
          <w:spacing w:val="-10"/>
          <w:sz w:val="40"/>
        </w:rPr>
        <w:t>員</w:t>
      </w:r>
      <w:r w:rsidR="000272ED">
        <w:rPr>
          <w:rFonts w:eastAsia="標楷體" w:hint="eastAsia"/>
          <w:spacing w:val="-10"/>
          <w:sz w:val="40"/>
        </w:rPr>
        <w:t xml:space="preserve"> </w:t>
      </w:r>
      <w:r w:rsidR="000272ED">
        <w:rPr>
          <w:rFonts w:eastAsia="標楷體" w:hint="eastAsia"/>
          <w:spacing w:val="-10"/>
          <w:sz w:val="40"/>
        </w:rPr>
        <w:t>會</w:t>
      </w:r>
    </w:p>
    <w:p w:rsidR="000272ED" w:rsidRDefault="000272ED" w:rsidP="000433BF">
      <w:pPr>
        <w:spacing w:line="560" w:lineRule="exact"/>
        <w:jc w:val="center"/>
        <w:rPr>
          <w:rFonts w:eastAsia="標楷體"/>
          <w:spacing w:val="-10"/>
          <w:sz w:val="32"/>
        </w:rPr>
      </w:pPr>
      <w:r w:rsidRPr="00DB7089">
        <w:rPr>
          <w:rFonts w:eastAsia="標楷體" w:hint="eastAsia"/>
          <w:color w:val="000000"/>
          <w:spacing w:val="-10"/>
          <w:sz w:val="32"/>
        </w:rPr>
        <w:t>201</w:t>
      </w:r>
      <w:r w:rsidR="00FF0F4D" w:rsidRPr="0037482E">
        <w:rPr>
          <w:rFonts w:eastAsia="標楷體" w:hint="eastAsia"/>
          <w:spacing w:val="-10"/>
          <w:sz w:val="32"/>
        </w:rPr>
        <w:t>8</w:t>
      </w:r>
      <w:r>
        <w:rPr>
          <w:rFonts w:eastAsia="標楷體" w:hint="eastAsia"/>
          <w:spacing w:val="-10"/>
          <w:sz w:val="32"/>
        </w:rPr>
        <w:t>年</w:t>
      </w:r>
      <w:r w:rsidR="0037482E" w:rsidRPr="0037482E">
        <w:rPr>
          <w:rFonts w:eastAsia="標楷體" w:hint="eastAsia"/>
          <w:spacing w:val="-10"/>
          <w:sz w:val="32"/>
        </w:rPr>
        <w:t>僑務委員會</w:t>
      </w:r>
      <w:r>
        <w:rPr>
          <w:rFonts w:eastAsia="標楷體" w:hint="eastAsia"/>
          <w:spacing w:val="-10"/>
          <w:sz w:val="32"/>
        </w:rPr>
        <w:t>海外華裔青年臺灣</w:t>
      </w:r>
      <w:proofErr w:type="gramStart"/>
      <w:r>
        <w:rPr>
          <w:rFonts w:eastAsia="標楷體" w:hint="eastAsia"/>
          <w:spacing w:val="-10"/>
          <w:sz w:val="32"/>
        </w:rPr>
        <w:t>觀摩團籌組</w:t>
      </w:r>
      <w:proofErr w:type="gramEnd"/>
      <w:r>
        <w:rPr>
          <w:rFonts w:eastAsia="標楷體" w:hint="eastAsia"/>
          <w:spacing w:val="-10"/>
          <w:sz w:val="32"/>
        </w:rPr>
        <w:t>須知</w:t>
      </w:r>
    </w:p>
    <w:p w:rsidR="000272ED" w:rsidRDefault="000272ED">
      <w:pPr>
        <w:spacing w:line="400" w:lineRule="exact"/>
        <w:ind w:left="520" w:hangingChars="200" w:hanging="520"/>
        <w:jc w:val="center"/>
        <w:rPr>
          <w:rFonts w:eastAsia="標楷體"/>
          <w:spacing w:val="-10"/>
          <w:sz w:val="28"/>
        </w:rPr>
      </w:pP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目的：</w:t>
      </w:r>
    </w:p>
    <w:p w:rsidR="000272ED" w:rsidRDefault="000272ED">
      <w:pPr>
        <w:spacing w:line="400" w:lineRule="exact"/>
        <w:ind w:leftChars="324" w:left="778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僑務委員會為</w:t>
      </w:r>
      <w:r>
        <w:rPr>
          <w:rFonts w:eastAsia="標楷體" w:hint="eastAsia"/>
        </w:rPr>
        <w:t>增進海外華裔青年對中華民國</w:t>
      </w:r>
      <w:r w:rsidR="00DC64F1">
        <w:rPr>
          <w:rFonts w:eastAsia="標楷體" w:hint="eastAsia"/>
        </w:rPr>
        <w:t>臺灣</w:t>
      </w:r>
      <w:r>
        <w:rPr>
          <w:rFonts w:eastAsia="標楷體" w:hint="eastAsia"/>
        </w:rPr>
        <w:t>發展</w:t>
      </w:r>
      <w:r w:rsidR="00DC64F1">
        <w:rPr>
          <w:rFonts w:eastAsia="標楷體" w:hint="eastAsia"/>
        </w:rPr>
        <w:t>之瞭解</w:t>
      </w:r>
      <w:r>
        <w:rPr>
          <w:rFonts w:eastAsia="標楷體" w:hint="eastAsia"/>
        </w:rPr>
        <w:t>，</w:t>
      </w:r>
      <w:r w:rsidR="00DC64F1">
        <w:rPr>
          <w:rFonts w:eastAsia="標楷體" w:hint="eastAsia"/>
        </w:rPr>
        <w:t>並</w:t>
      </w:r>
      <w:r>
        <w:rPr>
          <w:rFonts w:eastAsia="標楷體" w:hint="eastAsia"/>
        </w:rPr>
        <w:t>促進海內外青年互動交流，於返回僑居地後，成為僑社新生力量，增進</w:t>
      </w:r>
      <w:r w:rsidR="009F1759">
        <w:rPr>
          <w:rFonts w:eastAsia="標楷體" w:hint="eastAsia"/>
        </w:rPr>
        <w:t>我國</w:t>
      </w:r>
      <w:r>
        <w:rPr>
          <w:rFonts w:eastAsia="標楷體" w:hint="eastAsia"/>
        </w:rPr>
        <w:t>與當地國之交流聯繫</w:t>
      </w:r>
      <w:r>
        <w:rPr>
          <w:rFonts w:eastAsia="標楷體" w:hint="eastAsia"/>
          <w:spacing w:val="-10"/>
        </w:rPr>
        <w:t>，特舉辦「海外華裔青年臺灣觀摩團」（以下簡稱觀摩團）活動。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活動內容：</w:t>
      </w:r>
    </w:p>
    <w:p w:rsidR="000272ED" w:rsidRDefault="000272ED">
      <w:pPr>
        <w:spacing w:line="400" w:lineRule="exact"/>
        <w:ind w:leftChars="324" w:left="778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觀摩團活動為期</w:t>
      </w:r>
      <w:r>
        <w:rPr>
          <w:rFonts w:eastAsia="標楷體" w:hint="eastAsia"/>
          <w:spacing w:val="-10"/>
        </w:rPr>
        <w:t>3</w:t>
      </w:r>
      <w:proofErr w:type="gramStart"/>
      <w:r>
        <w:rPr>
          <w:rFonts w:eastAsia="標楷體" w:hint="eastAsia"/>
          <w:spacing w:val="-10"/>
        </w:rPr>
        <w:t>週</w:t>
      </w:r>
      <w:proofErr w:type="gramEnd"/>
      <w:r>
        <w:rPr>
          <w:rFonts w:eastAsia="標楷體" w:hint="eastAsia"/>
          <w:spacing w:val="-10"/>
        </w:rPr>
        <w:t>，</w:t>
      </w:r>
      <w:r>
        <w:rPr>
          <w:rFonts w:eastAsia="標楷體" w:hint="eastAsia"/>
        </w:rPr>
        <w:t>所有活動</w:t>
      </w:r>
      <w:proofErr w:type="gramStart"/>
      <w:r>
        <w:rPr>
          <w:rFonts w:eastAsia="標楷體" w:hint="eastAsia"/>
        </w:rPr>
        <w:t>規劃均以</w:t>
      </w:r>
      <w:proofErr w:type="gramEnd"/>
      <w:r>
        <w:rPr>
          <w:rFonts w:eastAsia="標楷體" w:hint="eastAsia"/>
        </w:rPr>
        <w:t>「認識中華民國臺灣」為主軸，依活動主軸進行多元課程規劃，</w:t>
      </w:r>
      <w:r>
        <w:rPr>
          <w:rFonts w:eastAsia="標楷體" w:hint="eastAsia"/>
          <w:spacing w:val="-10"/>
        </w:rPr>
        <w:t>內容可包括下列各項：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（一）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ab/>
      </w:r>
      <w:r w:rsidR="00070476">
        <w:rPr>
          <w:rFonts w:eastAsia="標楷體" w:hint="eastAsia"/>
        </w:rPr>
        <w:t>國</w:t>
      </w:r>
      <w:r w:rsidR="00070476" w:rsidRPr="00070476">
        <w:rPr>
          <w:rFonts w:eastAsia="標楷體" w:hint="eastAsia"/>
        </w:rPr>
        <w:t>情與文化</w:t>
      </w:r>
      <w:r w:rsidR="00070476">
        <w:rPr>
          <w:rFonts w:eastAsia="標楷體" w:hint="eastAsia"/>
        </w:rPr>
        <w:t>課程</w:t>
      </w:r>
      <w:r w:rsidR="00070476" w:rsidRPr="00070476">
        <w:rPr>
          <w:rFonts w:eastAsia="標楷體" w:hint="eastAsia"/>
        </w:rPr>
        <w:t>：</w:t>
      </w:r>
      <w:r w:rsidR="00070476">
        <w:rPr>
          <w:rFonts w:eastAsia="標楷體" w:hint="eastAsia"/>
        </w:rPr>
        <w:t>介紹</w:t>
      </w:r>
      <w:r w:rsidR="00070476" w:rsidRPr="00070476">
        <w:rPr>
          <w:rFonts w:eastAsia="標楷體" w:hint="eastAsia"/>
        </w:rPr>
        <w:t>國情、人文、教育、生活及文化研習等</w:t>
      </w:r>
      <w:r w:rsidR="00070476">
        <w:rPr>
          <w:rFonts w:eastAsia="標楷體" w:hint="eastAsia"/>
        </w:rPr>
        <w:t>課程</w:t>
      </w:r>
      <w:r w:rsidR="00070476" w:rsidRPr="00070476">
        <w:rPr>
          <w:rFonts w:eastAsia="標楷體" w:hint="eastAsia"/>
        </w:rPr>
        <w:t>。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二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參觀政經文化建設：參觀總統府、博物館、文化園區及創意產業園區等。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三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參觀生態環境、國家公園、古蹟歷史及具特色之名勝美景。</w:t>
      </w:r>
    </w:p>
    <w:p w:rsid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四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參觀大學及青年交流。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五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參與地球環保及愛心關懷等活動。</w:t>
      </w:r>
    </w:p>
    <w:p w:rsidR="000272ED" w:rsidRDefault="000272ED" w:rsidP="009F1759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辦理單位：</w:t>
      </w:r>
    </w:p>
    <w:p w:rsidR="000433BF" w:rsidRDefault="000433BF" w:rsidP="000433BF">
      <w:pPr>
        <w:spacing w:line="400" w:lineRule="exact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（一）</w:t>
      </w:r>
      <w:r>
        <w:rPr>
          <w:rFonts w:eastAsia="標楷體" w:hint="eastAsia"/>
          <w:spacing w:val="-10"/>
        </w:rPr>
        <w:t xml:space="preserve"> </w:t>
      </w:r>
      <w:r w:rsidRPr="000433BF">
        <w:rPr>
          <w:rFonts w:eastAsia="標楷體" w:hint="eastAsia"/>
          <w:spacing w:val="-10"/>
        </w:rPr>
        <w:tab/>
      </w:r>
      <w:r w:rsidR="000272ED">
        <w:rPr>
          <w:rFonts w:eastAsia="標楷體" w:hint="eastAsia"/>
          <w:spacing w:val="-10"/>
        </w:rPr>
        <w:t>主辦單位：僑務委員會</w:t>
      </w:r>
    </w:p>
    <w:p w:rsidR="000272ED" w:rsidRDefault="000433BF" w:rsidP="000433BF">
      <w:pPr>
        <w:spacing w:line="400" w:lineRule="exact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</w:t>
      </w:r>
      <w:r>
        <w:rPr>
          <w:rFonts w:eastAsia="標楷體" w:hint="eastAsia"/>
          <w:spacing w:val="-10"/>
        </w:rPr>
        <w:t>二</w:t>
      </w:r>
      <w:r w:rsidRPr="000433BF">
        <w:rPr>
          <w:rFonts w:eastAsia="標楷體" w:hint="eastAsia"/>
          <w:spacing w:val="-10"/>
        </w:rPr>
        <w:t>）</w:t>
      </w:r>
      <w:r>
        <w:rPr>
          <w:rFonts w:eastAsia="標楷體" w:hint="eastAsia"/>
          <w:spacing w:val="-10"/>
        </w:rPr>
        <w:t xml:space="preserve"> </w:t>
      </w:r>
      <w:r w:rsidRPr="000433BF">
        <w:rPr>
          <w:rFonts w:eastAsia="標楷體" w:hint="eastAsia"/>
          <w:spacing w:val="-10"/>
        </w:rPr>
        <w:tab/>
      </w:r>
      <w:r w:rsidR="000272ED">
        <w:rPr>
          <w:rFonts w:eastAsia="標楷體" w:hint="eastAsia"/>
          <w:spacing w:val="-10"/>
        </w:rPr>
        <w:t>承辦單位：依「政府採購法」規定辦理招標之得標單位。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籌組單位：</w:t>
      </w:r>
    </w:p>
    <w:p w:rsidR="000272ED" w:rsidRDefault="000433BF" w:rsidP="000433BF">
      <w:pPr>
        <w:spacing w:line="400" w:lineRule="exact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（一）</w:t>
      </w:r>
      <w:r w:rsidRPr="000433BF">
        <w:rPr>
          <w:rFonts w:eastAsia="標楷體" w:hint="eastAsia"/>
          <w:spacing w:val="-10"/>
        </w:rPr>
        <w:tab/>
      </w:r>
      <w:r>
        <w:rPr>
          <w:rFonts w:eastAsia="標楷體" w:hint="eastAsia"/>
          <w:spacing w:val="-10"/>
        </w:rPr>
        <w:t xml:space="preserve"> </w:t>
      </w:r>
      <w:r w:rsidR="000272ED">
        <w:rPr>
          <w:rFonts w:eastAsia="標楷體" w:hint="eastAsia"/>
          <w:spacing w:val="-10"/>
        </w:rPr>
        <w:t>由中華民國政府駐外館處及海外華僑文教服務中心負責籌組。</w:t>
      </w:r>
    </w:p>
    <w:p w:rsidR="000272ED" w:rsidRDefault="000433BF" w:rsidP="000433BF">
      <w:pPr>
        <w:spacing w:line="400" w:lineRule="exact"/>
        <w:ind w:left="706" w:hangingChars="321" w:hanging="706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</w:t>
      </w:r>
      <w:r>
        <w:rPr>
          <w:rFonts w:eastAsia="標楷體" w:hint="eastAsia"/>
          <w:spacing w:val="-10"/>
        </w:rPr>
        <w:t>二</w:t>
      </w:r>
      <w:r w:rsidRPr="000433BF">
        <w:rPr>
          <w:rFonts w:eastAsia="標楷體" w:hint="eastAsia"/>
          <w:spacing w:val="-10"/>
        </w:rPr>
        <w:t>）</w:t>
      </w:r>
      <w:r w:rsidRPr="000433BF">
        <w:rPr>
          <w:rFonts w:eastAsia="標楷體" w:hint="eastAsia"/>
          <w:spacing w:val="-10"/>
        </w:rPr>
        <w:tab/>
      </w:r>
      <w:r w:rsidR="000272ED">
        <w:rPr>
          <w:rFonts w:eastAsia="標楷體" w:hint="eastAsia"/>
          <w:spacing w:val="-10"/>
        </w:rPr>
        <w:t>基於僑情需要，須透過「海外華裔青年臺灣觀摩團輔導委員會」之協助，則其委員會之組成及團員之</w:t>
      </w:r>
      <w:proofErr w:type="gramStart"/>
      <w:r w:rsidR="000272ED">
        <w:rPr>
          <w:rFonts w:eastAsia="標楷體" w:hint="eastAsia"/>
          <w:spacing w:val="-10"/>
        </w:rPr>
        <w:t>遴</w:t>
      </w:r>
      <w:proofErr w:type="gramEnd"/>
      <w:r w:rsidR="000272ED">
        <w:rPr>
          <w:rFonts w:eastAsia="標楷體" w:hint="eastAsia"/>
          <w:spacing w:val="-10"/>
        </w:rPr>
        <w:t>薦，</w:t>
      </w:r>
      <w:proofErr w:type="gramStart"/>
      <w:r w:rsidR="000272ED">
        <w:rPr>
          <w:rFonts w:eastAsia="標楷體" w:hint="eastAsia"/>
          <w:spacing w:val="-10"/>
        </w:rPr>
        <w:t>均應符合</w:t>
      </w:r>
      <w:proofErr w:type="gramEnd"/>
      <w:r w:rsidR="000272ED">
        <w:rPr>
          <w:rFonts w:eastAsia="標楷體" w:hint="eastAsia"/>
          <w:spacing w:val="-10"/>
        </w:rPr>
        <w:t>公正及開放之原則，並在駐外館處及海外華僑文教服務中心全程督導下，以符合</w:t>
      </w:r>
      <w:r w:rsidR="000272ED">
        <w:rPr>
          <w:rFonts w:eastAsia="標楷體" w:hint="eastAsia"/>
        </w:rPr>
        <w:t>僑務委員</w:t>
      </w:r>
      <w:r w:rsidR="000272ED">
        <w:rPr>
          <w:rFonts w:eastAsia="標楷體" w:hint="eastAsia"/>
          <w:spacing w:val="-10"/>
        </w:rPr>
        <w:t>會舉辦活動目的之方式籌組。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組團事項：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僑務委員會決定年度各地區觀摩團活動之日期及名額後，</w:t>
      </w:r>
      <w:proofErr w:type="gramStart"/>
      <w:r>
        <w:rPr>
          <w:rFonts w:eastAsia="標楷體" w:hint="eastAsia"/>
          <w:spacing w:val="-10"/>
        </w:rPr>
        <w:t>通函駐外</w:t>
      </w:r>
      <w:proofErr w:type="gramEnd"/>
      <w:r>
        <w:rPr>
          <w:rFonts w:eastAsia="標楷體" w:hint="eastAsia"/>
          <w:spacing w:val="-10"/>
        </w:rPr>
        <w:t>館處及海外華僑文教服務中心著手籌組。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籌組單位應儘早辦理招生事宜，招生訊息並應在當地報紙、電腦網路或其他傳播媒體刊布，廣為周知，並以公開、公平之方式辦理報名作業，團員名額應依僑居地區華裔青年分布，均衡分配。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各地區若有需要，得以僑居國為單位推選團長（或隊長）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人，綜理團</w:t>
      </w:r>
      <w:proofErr w:type="gramStart"/>
      <w:r>
        <w:rPr>
          <w:rFonts w:eastAsia="標楷體" w:hint="eastAsia"/>
          <w:spacing w:val="-10"/>
        </w:rPr>
        <w:t>務</w:t>
      </w:r>
      <w:proofErr w:type="gramEnd"/>
      <w:r>
        <w:rPr>
          <w:rFonts w:eastAsia="標楷體" w:hint="eastAsia"/>
          <w:spacing w:val="-10"/>
        </w:rPr>
        <w:t>工作，並擔任團員與主辦單位間溝通協調工作，各團並得依其規模分設若干幹部，協助團</w:t>
      </w:r>
      <w:proofErr w:type="gramStart"/>
      <w:r>
        <w:rPr>
          <w:rFonts w:eastAsia="標楷體" w:hint="eastAsia"/>
          <w:spacing w:val="-10"/>
        </w:rPr>
        <w:t>務</w:t>
      </w:r>
      <w:proofErr w:type="gramEnd"/>
      <w:r>
        <w:rPr>
          <w:rFonts w:eastAsia="標楷體" w:hint="eastAsia"/>
          <w:spacing w:val="-10"/>
        </w:rPr>
        <w:t>進行，團長應納入名額內計算。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團長年齡應在</w:t>
      </w:r>
      <w:r w:rsidR="00650DF4">
        <w:rPr>
          <w:rFonts w:eastAsia="標楷體" w:hint="eastAsia"/>
          <w:spacing w:val="-10"/>
        </w:rPr>
        <w:t>6</w:t>
      </w:r>
      <w:r>
        <w:rPr>
          <w:rFonts w:eastAsia="標楷體" w:hint="eastAsia"/>
          <w:spacing w:val="-10"/>
        </w:rPr>
        <w:t>0</w:t>
      </w:r>
      <w:r>
        <w:rPr>
          <w:rFonts w:eastAsia="標楷體" w:hint="eastAsia"/>
          <w:spacing w:val="-10"/>
        </w:rPr>
        <w:t>歲以下，得由團員兼任之。凡擔任團長（隊長）、幹部者需全程隨團活動，不得中途離團，以善盡照顧團員之責，並不得有違反團隊紀律及活動目的之行為。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lastRenderedPageBreak/>
        <w:t>團員資格：</w:t>
      </w:r>
    </w:p>
    <w:p w:rsidR="000272ED" w:rsidRDefault="000272ED">
      <w:pPr>
        <w:numPr>
          <w:ilvl w:val="0"/>
          <w:numId w:val="5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團員資格之要件：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 w:rsidRPr="00A3517F">
        <w:rPr>
          <w:rFonts w:eastAsia="標楷體" w:hint="eastAsia"/>
          <w:spacing w:val="-10"/>
        </w:rPr>
        <w:t>年滿</w:t>
      </w:r>
      <w:r w:rsidRPr="00A3517F">
        <w:rPr>
          <w:rFonts w:eastAsia="標楷體" w:hint="eastAsia"/>
          <w:spacing w:val="-10"/>
        </w:rPr>
        <w:t>1</w:t>
      </w:r>
      <w:r w:rsidR="001D048E" w:rsidRPr="00A3517F">
        <w:rPr>
          <w:rFonts w:eastAsia="標楷體" w:hint="eastAsia"/>
          <w:spacing w:val="-10"/>
        </w:rPr>
        <w:t>5</w:t>
      </w:r>
      <w:r w:rsidRPr="00A3517F">
        <w:rPr>
          <w:rFonts w:eastAsia="標楷體" w:hint="eastAsia"/>
          <w:spacing w:val="-10"/>
        </w:rPr>
        <w:t>足歲至未滿</w:t>
      </w:r>
      <w:r w:rsidRPr="00A3517F">
        <w:rPr>
          <w:rFonts w:eastAsia="標楷體" w:hint="eastAsia"/>
          <w:spacing w:val="-10"/>
        </w:rPr>
        <w:t>2</w:t>
      </w:r>
      <w:r w:rsidR="001D048E" w:rsidRPr="00A3517F">
        <w:rPr>
          <w:rFonts w:eastAsia="標楷體" w:hint="eastAsia"/>
          <w:spacing w:val="-10"/>
        </w:rPr>
        <w:t>5</w:t>
      </w:r>
      <w:r w:rsidRPr="00A3517F">
        <w:rPr>
          <w:rFonts w:eastAsia="標楷體" w:hint="eastAsia"/>
          <w:spacing w:val="-10"/>
        </w:rPr>
        <w:t>歲</w:t>
      </w:r>
      <w:r>
        <w:rPr>
          <w:rFonts w:eastAsia="標楷體" w:hint="eastAsia"/>
          <w:spacing w:val="-10"/>
        </w:rPr>
        <w:t>（以護照所載年齡為憑），目前居住於海外，身心健康、學行良好並能適應團隊生活之華裔青年。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海外具影響力與發展性，並有意協助擴大當地支持臺灣力量之非華裔青年領袖，得個案推薦，經核准參加。</w:t>
      </w:r>
    </w:p>
    <w:p w:rsidR="000272ED" w:rsidRDefault="000272ED">
      <w:pPr>
        <w:numPr>
          <w:ilvl w:val="0"/>
          <w:numId w:val="5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團員資格之限制：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已核准回國升學之僑生不得報名。</w:t>
      </w:r>
    </w:p>
    <w:p w:rsidR="000272ED" w:rsidRPr="00EB5A5F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患有精神心理疾病、嚴重痼疾、癲癇症、傳染病</w:t>
      </w:r>
      <w:r w:rsidR="009F1759">
        <w:rPr>
          <w:rFonts w:eastAsia="標楷體" w:hint="eastAsia"/>
          <w:spacing w:val="-10"/>
        </w:rPr>
        <w:t>、</w:t>
      </w:r>
      <w:r>
        <w:rPr>
          <w:rFonts w:eastAsia="標楷體" w:hint="eastAsia"/>
          <w:spacing w:val="-10"/>
        </w:rPr>
        <w:t>懷孕等</w:t>
      </w:r>
      <w:r w:rsidR="009F1759">
        <w:rPr>
          <w:rFonts w:eastAsia="標楷體" w:hint="eastAsia"/>
          <w:spacing w:val="-10"/>
        </w:rPr>
        <w:t>或</w:t>
      </w:r>
      <w:r>
        <w:rPr>
          <w:rFonts w:eastAsia="標楷體" w:hint="eastAsia"/>
          <w:spacing w:val="-10"/>
        </w:rPr>
        <w:t>其他可能發生身</w:t>
      </w:r>
      <w:r w:rsidR="001D048E">
        <w:rPr>
          <w:rFonts w:eastAsia="標楷體" w:hint="eastAsia"/>
          <w:spacing w:val="-10"/>
        </w:rPr>
        <w:t>心</w:t>
      </w:r>
      <w:r>
        <w:rPr>
          <w:rFonts w:eastAsia="標楷體" w:hint="eastAsia"/>
          <w:spacing w:val="-10"/>
        </w:rPr>
        <w:t>重大不適症狀，恐影響正常參加活動者，請勿報名</w:t>
      </w:r>
      <w:r w:rsidR="00EB5A5F" w:rsidRPr="00EB5A5F">
        <w:rPr>
          <w:rFonts w:eastAsia="標楷體" w:hint="eastAsia"/>
          <w:spacing w:val="-10"/>
        </w:rPr>
        <w:t>，否則如因此發生意外事故，應自行負責，與主、承辦單位無涉。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曾有吸毒、犯罪前科或其他品行不佳、不良行為者，不得報名。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為使參加機會均等</w:t>
      </w:r>
      <w:proofErr w:type="gramStart"/>
      <w:r>
        <w:rPr>
          <w:rFonts w:eastAsia="標楷體" w:hint="eastAsia"/>
          <w:spacing w:val="-10"/>
        </w:rPr>
        <w:t>普及，</w:t>
      </w:r>
      <w:proofErr w:type="gramEnd"/>
      <w:r>
        <w:rPr>
          <w:rFonts w:eastAsia="標楷體" w:hint="eastAsia"/>
          <w:spacing w:val="-10"/>
        </w:rPr>
        <w:t>以未曾來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參加本活動者優先錄取，同一家庭以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人參加為原則，</w:t>
      </w:r>
      <w:proofErr w:type="gramStart"/>
      <w:r>
        <w:rPr>
          <w:rFonts w:eastAsia="標楷體" w:hint="eastAsia"/>
          <w:spacing w:val="-10"/>
        </w:rPr>
        <w:t>餘須列為</w:t>
      </w:r>
      <w:proofErr w:type="gramEnd"/>
      <w:r>
        <w:rPr>
          <w:rFonts w:eastAsia="標楷體" w:hint="eastAsia"/>
          <w:spacing w:val="-10"/>
        </w:rPr>
        <w:t>候補。但多胞胎不受此限</w:t>
      </w:r>
      <w:r>
        <w:rPr>
          <w:rFonts w:eastAsia="標楷體" w:hint="eastAsia"/>
          <w:spacing w:val="-10"/>
          <w:sz w:val="28"/>
        </w:rPr>
        <w:t>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報名者須具高度學習意願、能全程參加活動及願接受團隊紀律管理。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報名未經核准者，不得隨團活動。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報名程序（含團長及幹部）：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</w:rPr>
        <w:t>初審：請就近至中華民國政府駐外館處、海外華僑文教服務中心或駐外館處委託之籌組單位報名，繳交報名表（僑務委員會統一格式，可自網站下載）、健康證明檢查表（僑務委員會統一格式，檢查項目不齊全者，不予受理）、僑居國護照或僑居身分加簽及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吋半身照片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張。未經核轉者，概不受理【國內恕不受理】。</w:t>
      </w:r>
      <w:r>
        <w:rPr>
          <w:rFonts w:eastAsia="標楷體" w:hint="eastAsia"/>
          <w:spacing w:val="-10"/>
        </w:rPr>
        <w:t>報名者及其家長對報名表所載之規定，應充分理解及遵守，並簽名以示負責，未經簽名者不予受理。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proofErr w:type="gramStart"/>
      <w:r>
        <w:rPr>
          <w:rFonts w:eastAsia="標楷體" w:hint="eastAsia"/>
        </w:rPr>
        <w:t>複</w:t>
      </w:r>
      <w:proofErr w:type="gramEnd"/>
      <w:r>
        <w:rPr>
          <w:rFonts w:eastAsia="標楷體" w:hint="eastAsia"/>
        </w:rPr>
        <w:t>審：由駐外館處或海外華僑文教服務中心轉送僑務委員會</w:t>
      </w:r>
      <w:proofErr w:type="gramStart"/>
      <w:r>
        <w:rPr>
          <w:rFonts w:eastAsia="標楷體" w:hint="eastAsia"/>
        </w:rPr>
        <w:t>複</w:t>
      </w:r>
      <w:proofErr w:type="gramEnd"/>
      <w:r>
        <w:rPr>
          <w:rFonts w:eastAsia="標楷體" w:hint="eastAsia"/>
        </w:rPr>
        <w:t>審，合格後發給同意函及報到須知。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proofErr w:type="gramStart"/>
      <w:r>
        <w:rPr>
          <w:rFonts w:eastAsia="標楷體" w:hint="eastAsia"/>
        </w:rPr>
        <w:t>複</w:t>
      </w:r>
      <w:proofErr w:type="gramEnd"/>
      <w:r>
        <w:rPr>
          <w:rFonts w:eastAsia="標楷體" w:hint="eastAsia"/>
        </w:rPr>
        <w:t>審截止日期：各梯次活動舉辦前</w:t>
      </w:r>
      <w:r w:rsidR="001D048E" w:rsidRPr="00A3517F">
        <w:rPr>
          <w:rFonts w:eastAsia="標楷體" w:hint="eastAsia"/>
        </w:rPr>
        <w:t>1</w:t>
      </w:r>
      <w:r>
        <w:rPr>
          <w:rFonts w:eastAsia="標楷體" w:hint="eastAsia"/>
        </w:rPr>
        <w:t>個月或當次額滿時截止。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</w:rPr>
        <w:t>入境簽證：申請人應檢具相關表件，依規定申辦入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簽證。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費用：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</w:rPr>
      </w:pPr>
      <w:r>
        <w:rPr>
          <w:rFonts w:eastAsia="標楷體" w:hint="eastAsia"/>
        </w:rPr>
        <w:t>團員（含團長）自付</w:t>
      </w:r>
      <w:r w:rsidR="001D048E">
        <w:rPr>
          <w:rFonts w:eastAsia="標楷體" w:hint="eastAsia"/>
        </w:rPr>
        <w:t>費用</w:t>
      </w:r>
      <w:r>
        <w:rPr>
          <w:rFonts w:eastAsia="標楷體" w:hint="eastAsia"/>
        </w:rPr>
        <w:t>：</w:t>
      </w:r>
    </w:p>
    <w:p w:rsidR="000272ED" w:rsidRDefault="009F1759">
      <w:pPr>
        <w:numPr>
          <w:ilvl w:val="2"/>
          <w:numId w:val="11"/>
        </w:numPr>
        <w:tabs>
          <w:tab w:val="clear" w:pos="1320"/>
          <w:tab w:val="num" w:pos="900"/>
        </w:tabs>
        <w:spacing w:line="400" w:lineRule="exact"/>
        <w:ind w:hanging="780"/>
        <w:jc w:val="both"/>
        <w:rPr>
          <w:rFonts w:eastAsia="標楷體"/>
        </w:rPr>
      </w:pPr>
      <w:r>
        <w:rPr>
          <w:rFonts w:eastAsia="標楷體" w:hint="eastAsia"/>
        </w:rPr>
        <w:t>學費</w:t>
      </w:r>
      <w:r w:rsidR="000272ED">
        <w:rPr>
          <w:rFonts w:eastAsia="標楷體" w:hint="eastAsia"/>
        </w:rPr>
        <w:t>：</w:t>
      </w:r>
      <w:r w:rsidR="000272ED" w:rsidRPr="00173FAB">
        <w:rPr>
          <w:rFonts w:eastAsia="標楷體" w:hint="eastAsia"/>
        </w:rPr>
        <w:t>每人新臺幣</w:t>
      </w:r>
      <w:r w:rsidR="000272ED" w:rsidRPr="00A3517F">
        <w:rPr>
          <w:rFonts w:eastAsia="標楷體" w:hint="eastAsia"/>
        </w:rPr>
        <w:t>1</w:t>
      </w:r>
      <w:r w:rsidRPr="00A3517F">
        <w:rPr>
          <w:rFonts w:eastAsia="標楷體" w:hint="eastAsia"/>
        </w:rPr>
        <w:t>2</w:t>
      </w:r>
      <w:r w:rsidR="000272ED" w:rsidRPr="00A3517F">
        <w:rPr>
          <w:rFonts w:eastAsia="標楷體" w:hint="eastAsia"/>
        </w:rPr>
        <w:t>,000</w:t>
      </w:r>
      <w:r w:rsidR="000272ED" w:rsidRPr="00A3517F">
        <w:rPr>
          <w:rFonts w:eastAsia="標楷體" w:hint="eastAsia"/>
        </w:rPr>
        <w:t>元</w:t>
      </w:r>
      <w:r w:rsidR="000272ED">
        <w:rPr>
          <w:rFonts w:eastAsia="標楷體" w:hint="eastAsia"/>
        </w:rPr>
        <w:t>，於報到時繳交承辦單位，中途離團者不予退費。</w:t>
      </w:r>
    </w:p>
    <w:p w:rsidR="000272ED" w:rsidRDefault="000272ED">
      <w:pPr>
        <w:numPr>
          <w:ilvl w:val="2"/>
          <w:numId w:val="11"/>
        </w:numPr>
        <w:tabs>
          <w:tab w:val="clear" w:pos="1320"/>
          <w:tab w:val="num" w:pos="900"/>
        </w:tabs>
        <w:spacing w:line="400" w:lineRule="exact"/>
        <w:ind w:hanging="780"/>
        <w:jc w:val="both"/>
        <w:rPr>
          <w:rFonts w:eastAsia="標楷體"/>
        </w:rPr>
      </w:pPr>
      <w:r>
        <w:rPr>
          <w:rFonts w:eastAsia="標楷體" w:hint="eastAsia"/>
        </w:rPr>
        <w:t>個人機票費、簽證費、行李搬運費、零用金。</w:t>
      </w:r>
    </w:p>
    <w:p w:rsidR="000272ED" w:rsidRDefault="000272ED">
      <w:pPr>
        <w:numPr>
          <w:ilvl w:val="2"/>
          <w:numId w:val="11"/>
        </w:numPr>
        <w:tabs>
          <w:tab w:val="clear" w:pos="1320"/>
          <w:tab w:val="left" w:pos="540"/>
          <w:tab w:val="num" w:pos="900"/>
        </w:tabs>
        <w:spacing w:line="400" w:lineRule="exact"/>
        <w:ind w:hanging="780"/>
        <w:jc w:val="both"/>
        <w:rPr>
          <w:rFonts w:eastAsia="標楷體"/>
        </w:rPr>
      </w:pPr>
      <w:r>
        <w:rPr>
          <w:rFonts w:eastAsia="標楷體" w:hint="eastAsia"/>
        </w:rPr>
        <w:t>個人來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前在僑居地辦妥醫療保險之費用。</w:t>
      </w:r>
    </w:p>
    <w:p w:rsidR="000272ED" w:rsidRDefault="000272ED">
      <w:pPr>
        <w:numPr>
          <w:ilvl w:val="2"/>
          <w:numId w:val="11"/>
        </w:numPr>
        <w:tabs>
          <w:tab w:val="clear" w:pos="1320"/>
          <w:tab w:val="num" w:pos="900"/>
        </w:tabs>
        <w:spacing w:line="400" w:lineRule="exact"/>
        <w:ind w:left="900"/>
        <w:jc w:val="both"/>
        <w:rPr>
          <w:rFonts w:eastAsia="標楷體"/>
        </w:rPr>
      </w:pPr>
      <w:r>
        <w:rPr>
          <w:rFonts w:eastAsia="標楷體" w:hint="eastAsia"/>
        </w:rPr>
        <w:t>於活動期間個人疾病醫療費用及個人因素造成之損害賠償等費用，</w:t>
      </w:r>
      <w:proofErr w:type="gramStart"/>
      <w:r>
        <w:rPr>
          <w:rFonts w:eastAsia="標楷體" w:hint="eastAsia"/>
        </w:rPr>
        <w:t>均須自行</w:t>
      </w:r>
      <w:proofErr w:type="gramEnd"/>
      <w:r>
        <w:rPr>
          <w:rFonts w:eastAsia="標楷體" w:hint="eastAsia"/>
        </w:rPr>
        <w:t>負擔（家長負連帶賠償責任）。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</w:rPr>
      </w:pPr>
      <w:r>
        <w:rPr>
          <w:rFonts w:eastAsia="標楷體" w:hint="eastAsia"/>
        </w:rPr>
        <w:t>僑務委員會</w:t>
      </w:r>
      <w:r w:rsidR="001D048E">
        <w:rPr>
          <w:rFonts w:eastAsia="標楷體" w:hint="eastAsia"/>
        </w:rPr>
        <w:t>補助費用</w:t>
      </w:r>
      <w:r>
        <w:rPr>
          <w:rFonts w:eastAsia="標楷體" w:hint="eastAsia"/>
        </w:rPr>
        <w:t>：</w:t>
      </w:r>
    </w:p>
    <w:p w:rsidR="000272ED" w:rsidRDefault="000272ED">
      <w:pPr>
        <w:spacing w:line="40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僑務委員會補助每位參加學員新臺幣</w:t>
      </w:r>
      <w:r w:rsidRPr="009F1759">
        <w:rPr>
          <w:rFonts w:eastAsia="標楷體" w:hint="eastAsia"/>
        </w:rPr>
        <w:t>2</w:t>
      </w:r>
      <w:r w:rsidR="009F1759" w:rsidRPr="009F1759">
        <w:rPr>
          <w:rFonts w:eastAsia="標楷體" w:hint="eastAsia"/>
        </w:rPr>
        <w:t>0</w:t>
      </w:r>
      <w:r w:rsidRPr="009F1759">
        <w:rPr>
          <w:rFonts w:eastAsia="標楷體" w:hint="eastAsia"/>
        </w:rPr>
        <w:t>,000</w:t>
      </w:r>
      <w:r>
        <w:rPr>
          <w:rFonts w:eastAsia="標楷體" w:hint="eastAsia"/>
        </w:rPr>
        <w:t>元，支應教學、教材、參觀、訪問、膳宿、交通、行政及其他等費用。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</w:rPr>
      </w:pPr>
      <w:r>
        <w:rPr>
          <w:rFonts w:eastAsia="標楷體" w:hint="eastAsia"/>
          <w:spacing w:val="-10"/>
        </w:rPr>
        <w:t>籌組單位收費：</w:t>
      </w:r>
    </w:p>
    <w:p w:rsidR="000272ED" w:rsidRDefault="000272ED">
      <w:pPr>
        <w:pStyle w:val="a6"/>
        <w:jc w:val="both"/>
      </w:pPr>
      <w:r>
        <w:rPr>
          <w:rFonts w:hint="eastAsia"/>
        </w:rPr>
        <w:t>籌組單位如需收取組團費用，其項目及</w:t>
      </w:r>
      <w:proofErr w:type="gramStart"/>
      <w:r>
        <w:rPr>
          <w:rFonts w:hint="eastAsia"/>
        </w:rPr>
        <w:t>金額均須經</w:t>
      </w:r>
      <w:proofErr w:type="gramEnd"/>
      <w:r>
        <w:rPr>
          <w:rFonts w:hint="eastAsia"/>
        </w:rPr>
        <w:t>駐外館處或海外華僑文教服務中心事前同意，經</w:t>
      </w:r>
      <w:r>
        <w:rPr>
          <w:rFonts w:hint="eastAsia"/>
        </w:rPr>
        <w:lastRenderedPageBreak/>
        <w:t>費收支明細及其使用程序、用途，均應對外公布及說明，使團員及家長充分瞭解，</w:t>
      </w:r>
      <w:proofErr w:type="gramStart"/>
      <w:r>
        <w:rPr>
          <w:rFonts w:hint="eastAsia"/>
        </w:rPr>
        <w:t>並送駐外</w:t>
      </w:r>
      <w:proofErr w:type="gramEnd"/>
      <w:r>
        <w:rPr>
          <w:rFonts w:hint="eastAsia"/>
        </w:rPr>
        <w:t>館處或海外華僑文教服務中心核備，以昭公信。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行程安排：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籌組單位須協助團員辦妥相關簽證及入出境手續。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籌組單位須於活動前</w:t>
      </w:r>
      <w:r>
        <w:rPr>
          <w:rFonts w:eastAsia="標楷體" w:hint="eastAsia"/>
          <w:spacing w:val="-10"/>
        </w:rPr>
        <w:t>20</w:t>
      </w:r>
      <w:r>
        <w:rPr>
          <w:rFonts w:eastAsia="標楷體" w:hint="eastAsia"/>
          <w:spacing w:val="-10"/>
        </w:rPr>
        <w:t>日，將團員往返所搭乘之班機名稱、抵（離）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時間，先行傳</w:t>
      </w:r>
      <w:r w:rsidR="001D048E">
        <w:rPr>
          <w:rFonts w:eastAsia="標楷體" w:hint="eastAsia"/>
          <w:spacing w:val="-10"/>
        </w:rPr>
        <w:t>真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會（</w:t>
      </w:r>
      <w:r>
        <w:rPr>
          <w:rFonts w:eastAsia="標楷體" w:hint="eastAsia"/>
          <w:spacing w:val="-10"/>
        </w:rPr>
        <w:t>02</w:t>
      </w:r>
      <w:r>
        <w:rPr>
          <w:rFonts w:eastAsia="標楷體" w:hint="eastAsia"/>
          <w:spacing w:val="-10"/>
        </w:rPr>
        <w:t>）</w:t>
      </w:r>
      <w:r>
        <w:rPr>
          <w:rFonts w:eastAsia="標楷體" w:hint="eastAsia"/>
          <w:spacing w:val="-10"/>
        </w:rPr>
        <w:t>23</w:t>
      </w:r>
      <w:r w:rsidR="001D048E">
        <w:rPr>
          <w:rFonts w:eastAsia="標楷體" w:hint="eastAsia"/>
          <w:spacing w:val="-10"/>
        </w:rPr>
        <w:t>56-6377</w:t>
      </w:r>
      <w:r>
        <w:rPr>
          <w:rFonts w:eastAsia="標楷體" w:hint="eastAsia"/>
          <w:spacing w:val="-10"/>
        </w:rPr>
        <w:t>及承辦單位，以便規劃接（送）機。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活動行程表將送請各駐外館處及海外華僑文教服務中心運用，並公告於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會網站（</w:t>
      </w:r>
      <w:hyperlink r:id="rId9" w:history="1">
        <w:r w:rsidR="007B785A" w:rsidRPr="00CD4AB6">
          <w:rPr>
            <w:rStyle w:val="a7"/>
            <w:rFonts w:eastAsia="標楷體" w:hint="eastAsia"/>
            <w:spacing w:val="-10"/>
          </w:rPr>
          <w:t>http://www.ocac.gov.tw/</w:t>
        </w:r>
      </w:hyperlink>
      <w:r w:rsidR="00034D27">
        <w:rPr>
          <w:rFonts w:eastAsia="標楷體" w:hint="eastAsia"/>
          <w:spacing w:val="-10"/>
        </w:rPr>
        <w:t>僑生服務</w:t>
      </w:r>
      <w:r w:rsidR="00034D27">
        <w:rPr>
          <w:rFonts w:eastAsia="標楷體" w:hint="eastAsia"/>
          <w:spacing w:val="-10"/>
        </w:rPr>
        <w:t>/</w:t>
      </w:r>
      <w:r w:rsidR="00034D27">
        <w:rPr>
          <w:rFonts w:eastAsia="標楷體" w:hint="eastAsia"/>
          <w:spacing w:val="-10"/>
        </w:rPr>
        <w:t>青年研習</w:t>
      </w:r>
      <w:r w:rsidR="00034D27">
        <w:rPr>
          <w:rFonts w:eastAsia="標楷體" w:hint="eastAsia"/>
          <w:spacing w:val="-10"/>
        </w:rPr>
        <w:t>/</w:t>
      </w:r>
      <w:r>
        <w:rPr>
          <w:rFonts w:eastAsia="標楷體" w:hint="eastAsia"/>
          <w:spacing w:val="-10"/>
        </w:rPr>
        <w:t>）。活動之第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天及最後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天為</w:t>
      </w:r>
      <w:r w:rsidR="007B785A">
        <w:rPr>
          <w:rFonts w:eastAsia="標楷體" w:hint="eastAsia"/>
          <w:spacing w:val="-10"/>
        </w:rPr>
        <w:t>團員</w:t>
      </w:r>
      <w:r>
        <w:rPr>
          <w:rFonts w:eastAsia="標楷體" w:hint="eastAsia"/>
          <w:spacing w:val="-10"/>
        </w:rPr>
        <w:t>接（送）機時間。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注意事項：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籌組單位應將本活動注意事項尤其費用部分，充分告知團員及家長。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籌組單位應辦理行前說明會，詳細說明活動目的、活動行程、聯繫方式及應行遵守之注意事項，並妥為編隊，使團員互相照顧，適應團體生活，遵守團體紀律。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團員於來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前須自行辦妥個人醫療保險，在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活動期間如因疾病就醫治療，應自行負擔所有醫療費用。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團員攜帶行李應簡單輕便，不得攜帶任何違禁品及保育類動物製品，切實遵照海關規定。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團員之護照及行李等物品</w:t>
      </w:r>
      <w:proofErr w:type="gramStart"/>
      <w:r>
        <w:rPr>
          <w:rFonts w:eastAsia="標楷體" w:hint="eastAsia"/>
          <w:spacing w:val="-10"/>
        </w:rPr>
        <w:t>務</w:t>
      </w:r>
      <w:proofErr w:type="gramEnd"/>
      <w:r>
        <w:rPr>
          <w:rFonts w:eastAsia="標楷體" w:hint="eastAsia"/>
          <w:spacing w:val="-10"/>
        </w:rPr>
        <w:t>請自行謹慎保管，行李上應統一黏貼大型明顯之標幟，便於管理。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團員應攜帶正式服裝（男性備</w:t>
      </w:r>
      <w:r w:rsidR="007B785A">
        <w:rPr>
          <w:rFonts w:eastAsia="標楷體" w:hint="eastAsia"/>
          <w:spacing w:val="-10"/>
        </w:rPr>
        <w:t>襯衫及</w:t>
      </w:r>
      <w:r>
        <w:rPr>
          <w:rFonts w:eastAsia="標楷體" w:hint="eastAsia"/>
          <w:spacing w:val="-10"/>
        </w:rPr>
        <w:t>領帶、女性備裙裝）、便服、皮鞋及球鞋等，以應各種場合穿著。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各團依規定日期抵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及返回僑居地，如因機位等因素必須提早或延後抵（離）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者，其期間之一切費用自理。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活動行程結束後，團員應返回僑居地，不得以任何理由，或以僑生、留學生身分留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升學或居留。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團員須全程參加活動，不得中途離團，若有特殊情形必須提前離團者，應由家長出具申請書載明原因，由駐外館處或海外華僑文教服務中心轉送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會核准後，通知承辦單位依程序辦妥離團手續後方可離團，否則，一切後果自行負責，與主、承辦單位無關。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團員於活動期間不接受輔導或不遵守規定，情節重大者，經會同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會、承辦單位、團長等查證屬實，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會得</w:t>
      </w:r>
      <w:proofErr w:type="gramStart"/>
      <w:r>
        <w:rPr>
          <w:rFonts w:eastAsia="標楷體" w:hint="eastAsia"/>
          <w:spacing w:val="-10"/>
        </w:rPr>
        <w:t>逕予退</w:t>
      </w:r>
      <w:proofErr w:type="gramEnd"/>
      <w:r>
        <w:rPr>
          <w:rFonts w:eastAsia="標楷體" w:hint="eastAsia"/>
          <w:spacing w:val="-10"/>
        </w:rPr>
        <w:t>訓，團員及家長不得異議</w:t>
      </w:r>
      <w:r w:rsidR="00070476" w:rsidRPr="00A3517F">
        <w:rPr>
          <w:rFonts w:eastAsia="標楷體" w:hint="eastAsia"/>
          <w:spacing w:val="-10"/>
        </w:rPr>
        <w:t>，且未來參與本活動須全額自費，僑務委員會將不予補助。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其他未盡事項依報名須知及本活動相關規定辦理。</w:t>
      </w:r>
    </w:p>
    <w:sectPr w:rsidR="000272ED" w:rsidSect="0066111D">
      <w:footerReference w:type="even" r:id="rId10"/>
      <w:footerReference w:type="default" r:id="rId11"/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2E" w:rsidRDefault="0037482E">
      <w:r>
        <w:separator/>
      </w:r>
    </w:p>
  </w:endnote>
  <w:endnote w:type="continuationSeparator" w:id="0">
    <w:p w:rsidR="0037482E" w:rsidRDefault="0037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2E" w:rsidRDefault="006458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8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82E" w:rsidRDefault="00374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2E" w:rsidRDefault="006458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8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D27">
      <w:rPr>
        <w:rStyle w:val="a5"/>
        <w:noProof/>
      </w:rPr>
      <w:t>3</w:t>
    </w:r>
    <w:r>
      <w:rPr>
        <w:rStyle w:val="a5"/>
      </w:rPr>
      <w:fldChar w:fldCharType="end"/>
    </w:r>
  </w:p>
  <w:p w:rsidR="0037482E" w:rsidRDefault="00374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2E" w:rsidRDefault="0037482E">
      <w:r>
        <w:separator/>
      </w:r>
    </w:p>
  </w:footnote>
  <w:footnote w:type="continuationSeparator" w:id="0">
    <w:p w:rsidR="0037482E" w:rsidRDefault="00374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125"/>
    <w:multiLevelType w:val="hybridMultilevel"/>
    <w:tmpl w:val="254A0EDA"/>
    <w:lvl w:ilvl="0" w:tplc="24727AD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80497"/>
    <w:multiLevelType w:val="hybridMultilevel"/>
    <w:tmpl w:val="F348C988"/>
    <w:lvl w:ilvl="0" w:tplc="CDC0B60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0E4501"/>
    <w:multiLevelType w:val="singleLevel"/>
    <w:tmpl w:val="E294DE36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15436EF8"/>
    <w:multiLevelType w:val="hybridMultilevel"/>
    <w:tmpl w:val="C570FA4A"/>
    <w:lvl w:ilvl="0" w:tplc="FDEC09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0C07E78"/>
    <w:multiLevelType w:val="hybridMultilevel"/>
    <w:tmpl w:val="B472FCA8"/>
    <w:lvl w:ilvl="0" w:tplc="170434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C0A101A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266356B"/>
    <w:multiLevelType w:val="hybridMultilevel"/>
    <w:tmpl w:val="7BE440F8"/>
    <w:lvl w:ilvl="0" w:tplc="0300813C">
      <w:start w:val="1"/>
      <w:numFmt w:val="taiwaneseCountingThousand"/>
      <w:lvlText w:val="（%1）"/>
      <w:lvlJc w:val="left"/>
      <w:pPr>
        <w:tabs>
          <w:tab w:val="num" w:pos="810"/>
        </w:tabs>
        <w:ind w:left="810" w:hanging="72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6">
    <w:nsid w:val="362E39BA"/>
    <w:multiLevelType w:val="hybridMultilevel"/>
    <w:tmpl w:val="16F4E430"/>
    <w:lvl w:ilvl="0" w:tplc="F0ACB56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8F4F7A"/>
    <w:multiLevelType w:val="hybridMultilevel"/>
    <w:tmpl w:val="8E8E6766"/>
    <w:lvl w:ilvl="0" w:tplc="CD3AE2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9E4F3B"/>
    <w:multiLevelType w:val="hybridMultilevel"/>
    <w:tmpl w:val="7518B6FA"/>
    <w:lvl w:ilvl="0" w:tplc="2EF012A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CF3AFF"/>
    <w:multiLevelType w:val="hybridMultilevel"/>
    <w:tmpl w:val="A2984734"/>
    <w:lvl w:ilvl="0" w:tplc="BCCA2E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F448D74">
      <w:start w:val="1"/>
      <w:numFmt w:val="decimal"/>
      <w:lvlText w:val="%2、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AD20F8"/>
    <w:multiLevelType w:val="hybridMultilevel"/>
    <w:tmpl w:val="C470B8A8"/>
    <w:lvl w:ilvl="0" w:tplc="183E61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38FB0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A8A704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05B055D"/>
    <w:multiLevelType w:val="hybridMultilevel"/>
    <w:tmpl w:val="E0860768"/>
    <w:lvl w:ilvl="0" w:tplc="01C08BC8">
      <w:start w:val="1"/>
      <w:numFmt w:val="taiwaneseCountingThousand"/>
      <w:lvlText w:val="（%1）"/>
      <w:lvlJc w:val="left"/>
      <w:pPr>
        <w:tabs>
          <w:tab w:val="num" w:pos="1498"/>
        </w:tabs>
        <w:ind w:left="14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12">
    <w:nsid w:val="57116994"/>
    <w:multiLevelType w:val="singleLevel"/>
    <w:tmpl w:val="65D2A87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</w:abstractNum>
  <w:abstractNum w:abstractNumId="13">
    <w:nsid w:val="62FE6B62"/>
    <w:multiLevelType w:val="hybridMultilevel"/>
    <w:tmpl w:val="3B12B098"/>
    <w:lvl w:ilvl="0" w:tplc="C50E5E0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3065D1"/>
    <w:multiLevelType w:val="hybridMultilevel"/>
    <w:tmpl w:val="FAB2081E"/>
    <w:lvl w:ilvl="0" w:tplc="0284F8BC">
      <w:start w:val="1"/>
      <w:numFmt w:val="taiwaneseCountingThousand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5">
    <w:nsid w:val="75D00B1E"/>
    <w:multiLevelType w:val="hybridMultilevel"/>
    <w:tmpl w:val="7CAE8310"/>
    <w:lvl w:ilvl="0" w:tplc="01824FD8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DBE4060"/>
    <w:multiLevelType w:val="hybridMultilevel"/>
    <w:tmpl w:val="D3DE6EAE"/>
    <w:lvl w:ilvl="0" w:tplc="524CA2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44CB8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6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DF4"/>
    <w:rsid w:val="000272ED"/>
    <w:rsid w:val="00034D27"/>
    <w:rsid w:val="000433BF"/>
    <w:rsid w:val="00070476"/>
    <w:rsid w:val="000757A7"/>
    <w:rsid w:val="00122C3A"/>
    <w:rsid w:val="00173FAB"/>
    <w:rsid w:val="001D048E"/>
    <w:rsid w:val="001D5D09"/>
    <w:rsid w:val="002A1833"/>
    <w:rsid w:val="002B39E9"/>
    <w:rsid w:val="0037482E"/>
    <w:rsid w:val="0045457E"/>
    <w:rsid w:val="00546A05"/>
    <w:rsid w:val="0064588B"/>
    <w:rsid w:val="00650DF4"/>
    <w:rsid w:val="0066111D"/>
    <w:rsid w:val="006F493F"/>
    <w:rsid w:val="00736081"/>
    <w:rsid w:val="007B785A"/>
    <w:rsid w:val="007B7A37"/>
    <w:rsid w:val="007E341A"/>
    <w:rsid w:val="007E419F"/>
    <w:rsid w:val="008C5BC1"/>
    <w:rsid w:val="00917211"/>
    <w:rsid w:val="009720DB"/>
    <w:rsid w:val="009F1759"/>
    <w:rsid w:val="00A3517F"/>
    <w:rsid w:val="00A623F7"/>
    <w:rsid w:val="00BA1F73"/>
    <w:rsid w:val="00BE04C6"/>
    <w:rsid w:val="00CC69C0"/>
    <w:rsid w:val="00D35460"/>
    <w:rsid w:val="00D74725"/>
    <w:rsid w:val="00DB7089"/>
    <w:rsid w:val="00DC64F1"/>
    <w:rsid w:val="00DE45E1"/>
    <w:rsid w:val="00EB5A5F"/>
    <w:rsid w:val="00F15363"/>
    <w:rsid w:val="00F34E01"/>
    <w:rsid w:val="00F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66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6111D"/>
  </w:style>
  <w:style w:type="paragraph" w:styleId="a6">
    <w:name w:val="Body Text Indent"/>
    <w:basedOn w:val="a"/>
    <w:semiHidden/>
    <w:rsid w:val="0066111D"/>
    <w:pPr>
      <w:spacing w:line="400" w:lineRule="exact"/>
      <w:ind w:leftChars="300" w:left="721" w:hanging="1"/>
    </w:pPr>
    <w:rPr>
      <w:rFonts w:eastAsia="標楷體"/>
      <w:spacing w:val="-10"/>
    </w:rPr>
  </w:style>
  <w:style w:type="character" w:styleId="a7">
    <w:name w:val="Hyperlink"/>
    <w:basedOn w:val="a0"/>
    <w:uiPriority w:val="99"/>
    <w:unhideWhenUsed/>
    <w:rsid w:val="007B78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D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ca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2635</Words>
  <Characters>51</Characters>
  <Application>Microsoft Office Word</Application>
  <DocSecurity>0</DocSecurity>
  <Lines>1</Lines>
  <Paragraphs>5</Paragraphs>
  <ScaleCrop>false</ScaleCrop>
  <Company/>
  <LinksUpToDate>false</LinksUpToDate>
  <CharactersWithSpaces>2681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僑務委員會2006年海外華裔青年台灣觀摩團（第1、5、8、10梯次）</dc:title>
  <dc:creator>Administrator</dc:creator>
  <cp:lastModifiedBy>MLLIAO</cp:lastModifiedBy>
  <cp:revision>5</cp:revision>
  <cp:lastPrinted>2018-01-05T03:41:00Z</cp:lastPrinted>
  <dcterms:created xsi:type="dcterms:W3CDTF">2017-08-10T09:18:00Z</dcterms:created>
  <dcterms:modified xsi:type="dcterms:W3CDTF">2018-01-29T06:56:00Z</dcterms:modified>
</cp:coreProperties>
</file>