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2E" w:rsidRPr="00673E2E" w:rsidRDefault="00673E2E" w:rsidP="00673E2E">
      <w:pPr>
        <w:tabs>
          <w:tab w:val="left" w:pos="2268"/>
          <w:tab w:val="center" w:pos="4320"/>
          <w:tab w:val="right" w:pos="8640"/>
        </w:tabs>
        <w:overflowPunct w:val="0"/>
        <w:spacing w:after="0" w:line="400" w:lineRule="exact"/>
        <w:jc w:val="center"/>
        <w:textAlignment w:val="bottom"/>
        <w:rPr>
          <w:rFonts w:ascii="Times New Roman" w:eastAsia="標楷體" w:hAnsi="Times New Roman" w:cs="Times New Roman"/>
          <w:b/>
          <w:bCs/>
          <w:color w:val="00000A"/>
          <w:sz w:val="28"/>
          <w:szCs w:val="28"/>
          <w:lang w:val="en-US"/>
        </w:rPr>
      </w:pPr>
      <w:bookmarkStart w:id="0" w:name="_GoBack"/>
      <w:r w:rsidRPr="00673E2E">
        <w:rPr>
          <w:rFonts w:ascii="Times New Roman" w:eastAsia="標楷體" w:hAnsi="Times New Roman" w:cs="Times New Roman"/>
          <w:b/>
          <w:bCs/>
          <w:color w:val="00000A"/>
          <w:sz w:val="28"/>
          <w:szCs w:val="28"/>
          <w:lang w:val="en-US"/>
        </w:rPr>
        <w:t xml:space="preserve">Taiwan Study Seminar for EU Officials </w:t>
      </w:r>
      <w:bookmarkEnd w:id="0"/>
      <w:r w:rsidRPr="00673E2E">
        <w:rPr>
          <w:rFonts w:ascii="Times New Roman" w:eastAsia="標楷體" w:hAnsi="Times New Roman" w:cs="Times New Roman"/>
          <w:b/>
          <w:bCs/>
          <w:color w:val="00000A"/>
          <w:sz w:val="28"/>
          <w:szCs w:val="28"/>
          <w:lang w:val="en-US"/>
        </w:rPr>
        <w:t>(201</w:t>
      </w:r>
      <w:r w:rsidRPr="00673E2E">
        <w:rPr>
          <w:rFonts w:ascii="Times New Roman" w:eastAsia="標楷體" w:hAnsi="Times New Roman" w:cs="Times New Roman" w:hint="eastAsia"/>
          <w:b/>
          <w:bCs/>
          <w:color w:val="00000A"/>
          <w:sz w:val="28"/>
          <w:szCs w:val="28"/>
          <w:lang w:val="en-US"/>
        </w:rPr>
        <w:t>8</w:t>
      </w:r>
      <w:r w:rsidRPr="00673E2E">
        <w:rPr>
          <w:rFonts w:ascii="Times New Roman" w:eastAsia="標楷體" w:hAnsi="Times New Roman" w:cs="Times New Roman"/>
          <w:b/>
          <w:bCs/>
          <w:color w:val="00000A"/>
          <w:sz w:val="28"/>
          <w:szCs w:val="28"/>
          <w:lang w:val="en-US"/>
        </w:rPr>
        <w:t>)</w:t>
      </w:r>
    </w:p>
    <w:p w:rsidR="00673E2E" w:rsidRPr="00673E2E" w:rsidRDefault="00673E2E" w:rsidP="00673E2E">
      <w:pPr>
        <w:widowControl w:val="0"/>
        <w:overflowPunct w:val="0"/>
        <w:spacing w:after="0" w:line="320" w:lineRule="exact"/>
        <w:jc w:val="both"/>
        <w:rPr>
          <w:rFonts w:ascii="Book Antiqua" w:eastAsia="Arial Unicode MS" w:hAnsi="Book Antiqua" w:cs="Times New Roman"/>
          <w:b/>
          <w:bCs/>
          <w:color w:val="00000A"/>
          <w:sz w:val="24"/>
          <w:szCs w:val="20"/>
          <w:lang w:val="en-US"/>
        </w:rPr>
      </w:pPr>
      <w:r w:rsidRPr="00673E2E">
        <w:rPr>
          <w:rFonts w:ascii="Book Antiqua" w:eastAsia="Arial Unicode MS" w:hAnsi="Book Antiqua" w:cs="Times New Roman"/>
          <w:b/>
          <w:bCs/>
          <w:color w:val="00000A"/>
          <w:sz w:val="24"/>
          <w:szCs w:val="20"/>
          <w:lang w:val="en-US"/>
        </w:rPr>
        <w:t xml:space="preserve">1. PERSONAL DATA </w:t>
      </w:r>
    </w:p>
    <w:tbl>
      <w:tblPr>
        <w:tblW w:w="9639" w:type="dxa"/>
        <w:tblInd w:w="15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6945"/>
        <w:gridCol w:w="2694"/>
      </w:tblGrid>
      <w:tr w:rsidR="00673E2E" w:rsidRPr="00673E2E" w:rsidTr="0087421E">
        <w:trPr>
          <w:cantSplit/>
          <w:trHeight w:val="284"/>
        </w:trPr>
        <w:tc>
          <w:tcPr>
            <w:tcW w:w="69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400" w:lineRule="exact"/>
              <w:ind w:left="113" w:right="57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Title</w:t>
            </w: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：</w:t>
            </w: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 xml:space="preserve"> Mr./  Mrs./  Miss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left="113" w:right="57"/>
              <w:jc w:val="both"/>
              <w:rPr>
                <w:rFonts w:ascii="Book Antiqua" w:eastAsia="Arial Unicode MS" w:hAnsi="Book Antiqua" w:cs="Times New Roman"/>
                <w:color w:val="00000A"/>
                <w:w w:val="90"/>
                <w:sz w:val="24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w w:val="90"/>
                <w:sz w:val="24"/>
                <w:szCs w:val="20"/>
                <w:lang w:val="en-US"/>
              </w:rPr>
              <w:t>Please attach a photograph (1 MB max.).</w:t>
            </w:r>
          </w:p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left="113" w:right="57"/>
              <w:jc w:val="both"/>
              <w:rPr>
                <w:rFonts w:ascii="Book Antiqua" w:eastAsia="Arial Unicode MS" w:hAnsi="Book Antiqua" w:cs="Times New Roman"/>
                <w:b/>
                <w:bCs/>
                <w:color w:val="00000A"/>
                <w:w w:val="90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400" w:lineRule="exact"/>
              <w:ind w:left="113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Surname</w:t>
            </w: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400" w:lineRule="exact"/>
              <w:ind w:left="113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First Name</w:t>
            </w: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400" w:lineRule="exact"/>
              <w:ind w:left="113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Nationality: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400" w:lineRule="exact"/>
              <w:ind w:left="113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Telephone</w:t>
            </w: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400" w:lineRule="exact"/>
              <w:ind w:left="113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e-mail</w:t>
            </w: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808"/>
        </w:trPr>
        <w:tc>
          <w:tcPr>
            <w:tcW w:w="9638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left="113" w:right="57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Mailing Address:</w:t>
            </w:r>
          </w:p>
        </w:tc>
      </w:tr>
      <w:tr w:rsidR="00673E2E" w:rsidRPr="00673E2E" w:rsidTr="0087421E">
        <w:trPr>
          <w:cantSplit/>
          <w:trHeight w:val="847"/>
        </w:trPr>
        <w:tc>
          <w:tcPr>
            <w:tcW w:w="9638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left="113" w:right="57"/>
              <w:jc w:val="both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Working Unit and Title:</w:t>
            </w:r>
          </w:p>
        </w:tc>
      </w:tr>
    </w:tbl>
    <w:p w:rsidR="00673E2E" w:rsidRPr="00673E2E" w:rsidRDefault="00673E2E" w:rsidP="00673E2E">
      <w:pPr>
        <w:widowControl w:val="0"/>
        <w:overflowPunct w:val="0"/>
        <w:spacing w:after="0" w:line="240" w:lineRule="auto"/>
        <w:rPr>
          <w:rFonts w:ascii="標楷體" w:eastAsia="標楷體" w:hAnsi="標楷體" w:cs="Times New Roman"/>
          <w:color w:val="00000A"/>
          <w:sz w:val="24"/>
          <w:szCs w:val="20"/>
          <w:lang w:val="en-US"/>
        </w:rPr>
      </w:pPr>
      <w:r w:rsidRPr="00673E2E">
        <w:rPr>
          <w:rFonts w:ascii="Book Antiqua" w:eastAsia="Arial Unicode MS" w:hAnsi="Book Antiqua" w:cs="Times New Roman"/>
          <w:b/>
          <w:bCs/>
          <w:color w:val="00000A"/>
          <w:position w:val="8"/>
          <w:sz w:val="24"/>
          <w:szCs w:val="20"/>
          <w:lang w:val="en-US"/>
        </w:rPr>
        <w:t>2</w:t>
      </w:r>
      <w:r w:rsidRPr="00673E2E">
        <w:rPr>
          <w:rFonts w:ascii="Book Antiqua" w:eastAsia="Arial Unicode MS" w:hAnsi="Book Antiqua" w:cs="Times New Roman"/>
          <w:b/>
          <w:bCs/>
          <w:color w:val="00000A"/>
          <w:sz w:val="24"/>
          <w:szCs w:val="20"/>
          <w:lang w:val="en-US"/>
        </w:rPr>
        <w:t>. LANGUAGE PROFICIENCY</w:t>
      </w:r>
      <w:r w:rsidRPr="00673E2E">
        <w:rPr>
          <w:rFonts w:ascii="Book Antiqua" w:eastAsia="Arial Unicode MS" w:hAnsi="Book Antiqua" w:cs="Times New Roman"/>
          <w:b/>
          <w:bCs/>
          <w:color w:val="00000A"/>
          <w:position w:val="8"/>
          <w:sz w:val="24"/>
          <w:szCs w:val="20"/>
          <w:lang w:val="en-US"/>
        </w:rPr>
        <w:t xml:space="preserve"> </w:t>
      </w:r>
    </w:p>
    <w:tbl>
      <w:tblPr>
        <w:tblW w:w="97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822"/>
        <w:gridCol w:w="578"/>
        <w:gridCol w:w="668"/>
        <w:gridCol w:w="822"/>
        <w:gridCol w:w="655"/>
        <w:gridCol w:w="564"/>
        <w:gridCol w:w="822"/>
        <w:gridCol w:w="653"/>
        <w:gridCol w:w="565"/>
        <w:gridCol w:w="822"/>
        <w:gridCol w:w="653"/>
        <w:gridCol w:w="599"/>
      </w:tblGrid>
      <w:tr w:rsidR="00673E2E" w:rsidRPr="00673E2E" w:rsidTr="0087421E">
        <w:trPr>
          <w:cantSplit/>
        </w:trPr>
        <w:tc>
          <w:tcPr>
            <w:tcW w:w="1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keepNext/>
              <w:widowControl w:val="0"/>
              <w:overflowPunct w:val="0"/>
              <w:spacing w:after="0" w:line="240" w:lineRule="exact"/>
              <w:ind w:left="-1" w:right="57" w:firstLine="58"/>
              <w:jc w:val="center"/>
              <w:outlineLvl w:val="2"/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  <w:t>LANGUAGE</w:t>
            </w:r>
          </w:p>
          <w:p w:rsidR="00673E2E" w:rsidRPr="00673E2E" w:rsidRDefault="00673E2E" w:rsidP="00673E2E">
            <w:pPr>
              <w:keepNext/>
              <w:widowControl w:val="0"/>
              <w:overflowPunct w:val="0"/>
              <w:spacing w:after="0" w:line="240" w:lineRule="exact"/>
              <w:ind w:left="-1" w:right="57" w:firstLine="58"/>
              <w:jc w:val="center"/>
              <w:outlineLvl w:val="2"/>
              <w:rPr>
                <w:rFonts w:ascii="Book Antiqua" w:eastAsia="Arial Unicode MS" w:hAnsi="Book Antiqua" w:cs="Times New Roman"/>
                <w:bCs/>
                <w:color w:val="00000A"/>
                <w:w w:val="90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bCs/>
                <w:color w:val="00000A"/>
                <w:w w:val="90"/>
                <w:szCs w:val="20"/>
                <w:lang w:val="en-US"/>
              </w:rPr>
              <w:t>PROFICIENCY</w:t>
            </w:r>
          </w:p>
        </w:tc>
        <w:tc>
          <w:tcPr>
            <w:tcW w:w="204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bottom"/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exact"/>
              <w:ind w:left="255" w:right="57" w:hanging="198"/>
              <w:jc w:val="both"/>
              <w:rPr>
                <w:rFonts w:ascii="標楷體" w:eastAsia="標楷體" w:hAnsi="標楷體" w:cs="Times New Roman"/>
                <w:color w:val="00000A"/>
                <w:sz w:val="20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w w:val="90"/>
                <w:position w:val="6"/>
                <w:sz w:val="20"/>
                <w:szCs w:val="20"/>
                <w:lang w:val="en-US"/>
              </w:rPr>
              <w:t>COMPREHENSION</w:t>
            </w:r>
            <w:r w:rsidRPr="00673E2E">
              <w:rPr>
                <w:rFonts w:ascii="Book Antiqua" w:eastAsia="Arial Unicode MS" w:hAnsi="Book Antiqua" w:cs="Times New Roman"/>
                <w:color w:val="00000A"/>
                <w:position w:val="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both"/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204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both"/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  <w:t xml:space="preserve">WRITING </w:t>
            </w:r>
          </w:p>
        </w:tc>
        <w:tc>
          <w:tcPr>
            <w:tcW w:w="208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both"/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w w:val="90"/>
                <w:sz w:val="20"/>
                <w:szCs w:val="20"/>
                <w:lang w:val="en-US"/>
              </w:rPr>
              <w:t xml:space="preserve">SPEAKING </w:t>
            </w:r>
          </w:p>
        </w:tc>
      </w:tr>
      <w:tr w:rsidR="00673E2E" w:rsidRPr="00673E2E" w:rsidTr="0087421E">
        <w:trPr>
          <w:cantSplit/>
          <w:trHeight w:val="492"/>
        </w:trPr>
        <w:tc>
          <w:tcPr>
            <w:tcW w:w="1585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  <w:t>Excellent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Good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Fair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  <w:t>Excellent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Good</w:t>
            </w: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Fair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  <w:t>Excellent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Good</w:t>
            </w: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Fair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16"/>
                <w:lang w:val="en-US"/>
              </w:rPr>
              <w:t>Excellent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Good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</w:pPr>
            <w:r w:rsidRPr="00673E2E">
              <w:rPr>
                <w:rFonts w:ascii="標楷體" w:eastAsia="Arial Unicode MS" w:hAnsi="標楷體" w:cs="Times New Roman"/>
                <w:color w:val="00000A"/>
                <w:spacing w:val="-2"/>
                <w:w w:val="90"/>
                <w:sz w:val="18"/>
                <w:szCs w:val="20"/>
                <w:lang w:val="en-US"/>
              </w:rPr>
              <w:t>Fair</w:t>
            </w:r>
          </w:p>
        </w:tc>
      </w:tr>
      <w:tr w:rsidR="00673E2E" w:rsidRPr="00673E2E" w:rsidTr="0087421E">
        <w:trPr>
          <w:cantSplit/>
          <w:trHeight w:val="382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450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Cs w:val="20"/>
                <w:lang w:val="en-US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527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both"/>
              <w:rPr>
                <w:rFonts w:ascii="Book Antiqua" w:eastAsia="Arial Unicode MS" w:hAnsi="Book Antiqua" w:cs="Times New Roman"/>
                <w:color w:val="00000A"/>
                <w:sz w:val="16"/>
                <w:szCs w:val="16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 w:val="16"/>
                <w:szCs w:val="16"/>
                <w:lang w:val="en-US"/>
              </w:rPr>
              <w:t>Other, please state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</w:tr>
      <w:tr w:rsidR="00673E2E" w:rsidRPr="00673E2E" w:rsidTr="0087421E">
        <w:trPr>
          <w:cantSplit/>
          <w:trHeight w:val="437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both"/>
              <w:rPr>
                <w:rFonts w:ascii="Book Antiqua" w:eastAsia="Arial Unicode MS" w:hAnsi="Book Antiqua" w:cs="Times New Roman"/>
                <w:color w:val="00000A"/>
                <w:sz w:val="16"/>
                <w:szCs w:val="16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color w:val="00000A"/>
                <w:sz w:val="16"/>
                <w:szCs w:val="16"/>
                <w:lang w:val="en-US"/>
              </w:rPr>
              <w:t>Other, please state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320" w:lineRule="exact"/>
              <w:ind w:right="57"/>
              <w:jc w:val="center"/>
              <w:rPr>
                <w:rFonts w:ascii="Book Antiqua" w:eastAsia="Arial Unicode MS" w:hAnsi="Book Antiqua" w:cs="Times New Roman"/>
                <w:color w:val="00000A"/>
                <w:sz w:val="24"/>
                <w:szCs w:val="20"/>
                <w:lang w:val="en-US"/>
              </w:rPr>
            </w:pPr>
          </w:p>
        </w:tc>
      </w:tr>
    </w:tbl>
    <w:p w:rsidR="00673E2E" w:rsidRPr="00673E2E" w:rsidRDefault="00673E2E" w:rsidP="00673E2E">
      <w:pPr>
        <w:widowControl w:val="0"/>
        <w:overflowPunct w:val="0"/>
        <w:spacing w:before="156" w:after="0" w:line="400" w:lineRule="exact"/>
        <w:ind w:left="142" w:hanging="142"/>
        <w:rPr>
          <w:rFonts w:ascii="Times New Roman" w:eastAsia="標楷體" w:hAnsi="Times New Roman" w:cs="Times New Roman"/>
          <w:b/>
          <w:bCs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/>
          <w:b/>
          <w:bCs/>
          <w:color w:val="00000A"/>
          <w:sz w:val="24"/>
          <w:szCs w:val="20"/>
          <w:lang w:val="en-US"/>
        </w:rPr>
        <w:t xml:space="preserve">3 DECLARATIONS: </w:t>
      </w:r>
    </w:p>
    <w:p w:rsidR="00673E2E" w:rsidRPr="00673E2E" w:rsidRDefault="00673E2E" w:rsidP="00673E2E">
      <w:pPr>
        <w:widowControl w:val="0"/>
        <w:numPr>
          <w:ilvl w:val="0"/>
          <w:numId w:val="1"/>
        </w:numPr>
        <w:overflowPunct w:val="0"/>
        <w:spacing w:before="156" w:after="0" w:line="400" w:lineRule="exact"/>
        <w:ind w:left="326" w:right="283"/>
        <w:jc w:val="both"/>
        <w:rPr>
          <w:rFonts w:ascii="標楷體" w:eastAsia="標楷體" w:hAnsi="標楷體" w:cs="Times New Roman"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I declare that</w:t>
      </w:r>
      <w:r w:rsidRPr="00673E2E">
        <w:rPr>
          <w:rFonts w:ascii="Times New Roman" w:eastAsia="標楷體" w:hAnsi="Times New Roman" w:cs="Times New Roman"/>
          <w:b/>
          <w:bCs/>
          <w:color w:val="00000A"/>
          <w:sz w:val="24"/>
          <w:szCs w:val="20"/>
          <w:lang w:val="en-US"/>
        </w:rPr>
        <w:t xml:space="preserve"> 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the information I have given on this application is complete and accurate to the best of my knowledge.</w:t>
      </w:r>
    </w:p>
    <w:p w:rsidR="00673E2E" w:rsidRPr="00673E2E" w:rsidRDefault="00673E2E" w:rsidP="00673E2E">
      <w:pPr>
        <w:widowControl w:val="0"/>
        <w:numPr>
          <w:ilvl w:val="0"/>
          <w:numId w:val="1"/>
        </w:numPr>
        <w:overflowPunct w:val="0"/>
        <w:spacing w:before="156" w:after="0" w:line="400" w:lineRule="exact"/>
        <w:ind w:left="326" w:right="283"/>
        <w:jc w:val="both"/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I declare that I have read through and accepted the above Programme information/conditions.</w:t>
      </w:r>
    </w:p>
    <w:p w:rsidR="00673E2E" w:rsidRPr="00673E2E" w:rsidRDefault="00673E2E" w:rsidP="00673E2E">
      <w:pPr>
        <w:widowControl w:val="0"/>
        <w:numPr>
          <w:ilvl w:val="0"/>
          <w:numId w:val="1"/>
        </w:numPr>
        <w:overflowPunct w:val="0"/>
        <w:spacing w:before="156" w:after="0" w:line="400" w:lineRule="exact"/>
        <w:ind w:left="326" w:right="283"/>
        <w:jc w:val="both"/>
        <w:rPr>
          <w:rFonts w:ascii="標楷體" w:eastAsia="標楷體" w:hAnsi="標楷體" w:cs="Times New Roman"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I declare that I have not participated in the Mandarin Training Programme (MTP) or Taiwan Study Seminar Programme (TSS) for EU officials since 201</w:t>
      </w: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>5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 xml:space="preserve">. </w:t>
      </w:r>
    </w:p>
    <w:p w:rsidR="00673E2E" w:rsidRPr="00673E2E" w:rsidRDefault="00673E2E" w:rsidP="00673E2E">
      <w:pPr>
        <w:widowControl w:val="0"/>
        <w:numPr>
          <w:ilvl w:val="0"/>
          <w:numId w:val="1"/>
        </w:numPr>
        <w:overflowPunct w:val="0"/>
        <w:spacing w:before="156" w:after="0" w:line="400" w:lineRule="exact"/>
        <w:ind w:left="326" w:right="283"/>
        <w:jc w:val="both"/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 xml:space="preserve">I declare that I took part in </w:t>
      </w: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 xml:space="preserve"> 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_______</w:t>
      </w: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 xml:space="preserve">  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(</w:t>
      </w: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>MTP/TSS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) in</w:t>
      </w: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 xml:space="preserve"> 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_______</w:t>
      </w: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 xml:space="preserve">   </w:t>
      </w:r>
      <w:r w:rsidRPr="00673E2E"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  <w:t>(year). (if applicable)</w:t>
      </w:r>
    </w:p>
    <w:p w:rsidR="00673E2E" w:rsidRPr="00673E2E" w:rsidRDefault="00673E2E" w:rsidP="00673E2E">
      <w:pPr>
        <w:widowControl w:val="0"/>
        <w:overflowPunct w:val="0"/>
        <w:spacing w:after="0" w:line="240" w:lineRule="auto"/>
        <w:ind w:left="326" w:right="283" w:hanging="480"/>
        <w:jc w:val="both"/>
        <w:rPr>
          <w:rFonts w:ascii="Times New Roman" w:eastAsia="標楷體" w:hAnsi="Times New Roman" w:cs="Times New Roman"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 w:hint="eastAsia"/>
          <w:color w:val="00000A"/>
          <w:sz w:val="24"/>
          <w:szCs w:val="20"/>
          <w:lang w:val="en-US"/>
        </w:rPr>
        <w:t xml:space="preserve"> </w:t>
      </w:r>
    </w:p>
    <w:tbl>
      <w:tblPr>
        <w:tblW w:w="9639" w:type="dxa"/>
        <w:tblInd w:w="15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3E2E" w:rsidRPr="00673E2E" w:rsidTr="0087421E">
        <w:trPr>
          <w:trHeight w:val="980"/>
        </w:trPr>
        <w:tc>
          <w:tcPr>
            <w:tcW w:w="96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b/>
                <w:bCs/>
                <w:iCs/>
                <w:color w:val="00000A"/>
                <w:sz w:val="20"/>
                <w:szCs w:val="20"/>
                <w:lang w:val="en-US"/>
              </w:rPr>
              <w:t xml:space="preserve"> </w:t>
            </w:r>
            <w:r w:rsidRPr="00673E2E">
              <w:rPr>
                <w:rFonts w:ascii="Book Antiqua" w:eastAsia="Arial Unicode MS" w:hAnsi="Book Antiqua" w:cs="Times New Roman"/>
                <w:b/>
                <w:bCs/>
                <w:iCs/>
                <w:color w:val="00000A"/>
                <w:szCs w:val="20"/>
                <w:lang w:val="en-US"/>
              </w:rPr>
              <w:t xml:space="preserve">Applicant’s Signature </w:t>
            </w:r>
          </w:p>
          <w:p w:rsidR="00673E2E" w:rsidRPr="00673E2E" w:rsidRDefault="00673E2E" w:rsidP="00673E2E">
            <w:pPr>
              <w:widowControl w:val="0"/>
              <w:overflowPunct w:val="0"/>
              <w:spacing w:after="0" w:line="240" w:lineRule="auto"/>
              <w:jc w:val="right"/>
              <w:rPr>
                <w:rFonts w:ascii="標楷體" w:eastAsia="標楷體" w:hAnsi="標楷體" w:cs="Times New Roman"/>
                <w:color w:val="00000A"/>
                <w:sz w:val="24"/>
                <w:szCs w:val="20"/>
                <w:lang w:val="en-US"/>
              </w:rPr>
            </w:pPr>
            <w:r w:rsidRPr="00673E2E">
              <w:rPr>
                <w:rFonts w:ascii="Book Antiqua" w:eastAsia="Arial Unicode MS" w:hAnsi="Book Antiqua" w:cs="Times New Roman"/>
                <w:b/>
                <w:bCs/>
                <w:iCs/>
                <w:color w:val="00000A"/>
                <w:szCs w:val="20"/>
                <w:lang w:val="en-US"/>
              </w:rPr>
              <w:t xml:space="preserve">Date    </w:t>
            </w:r>
            <w:r w:rsidRPr="00673E2E">
              <w:rPr>
                <w:rFonts w:ascii="Book Antiqua" w:eastAsia="Arial Unicode MS" w:hAnsi="Book Antiqua" w:cs="Times New Roman"/>
                <w:b/>
                <w:bCs/>
                <w:iCs/>
                <w:color w:val="00000A"/>
                <w:sz w:val="24"/>
                <w:szCs w:val="20"/>
                <w:lang w:val="en-US"/>
              </w:rPr>
              <w:t>_____ /_____/_____</w:t>
            </w:r>
            <w:r w:rsidRPr="00673E2E">
              <w:rPr>
                <w:rFonts w:ascii="Book Antiqua" w:eastAsia="Arial Unicode MS" w:hAnsi="Book Antiqua" w:cs="Times New Roman"/>
                <w:b/>
                <w:bCs/>
                <w:iCs/>
                <w:color w:val="00000A"/>
                <w:szCs w:val="20"/>
                <w:lang w:val="en-US"/>
              </w:rPr>
              <w:t xml:space="preserve"> </w:t>
            </w:r>
          </w:p>
        </w:tc>
      </w:tr>
    </w:tbl>
    <w:p w:rsidR="00673E2E" w:rsidRPr="00673E2E" w:rsidRDefault="00673E2E" w:rsidP="00673E2E">
      <w:pPr>
        <w:widowControl w:val="0"/>
        <w:overflowPunct w:val="0"/>
        <w:snapToGrid w:val="0"/>
        <w:spacing w:before="156" w:after="156" w:line="600" w:lineRule="exact"/>
        <w:ind w:left="850" w:hanging="370"/>
        <w:jc w:val="both"/>
        <w:rPr>
          <w:rFonts w:ascii="標楷體" w:eastAsia="標楷體" w:hAnsi="標楷體" w:cs="Times New Roman"/>
          <w:color w:val="00000A"/>
          <w:sz w:val="24"/>
          <w:szCs w:val="20"/>
          <w:lang w:val="en-US"/>
        </w:rPr>
      </w:pPr>
      <w:r w:rsidRPr="00673E2E">
        <w:rPr>
          <w:rFonts w:ascii="Times New Roman" w:eastAsia="標楷體" w:hAnsi="Times New Roman" w:cs="Times New Roman"/>
          <w:color w:val="00000A"/>
          <w:sz w:val="28"/>
          <w:szCs w:val="28"/>
          <w:u w:val="single"/>
          <w:lang w:val="en-US"/>
        </w:rPr>
        <w:t>Please email to l</w:t>
      </w:r>
      <w:r w:rsidRPr="00673E2E">
        <w:rPr>
          <w:rFonts w:ascii="Times New Roman" w:eastAsia="標楷體" w:hAnsi="Times New Roman" w:cs="Times New Roman"/>
          <w:color w:val="00000A"/>
          <w:sz w:val="28"/>
          <w:szCs w:val="28"/>
          <w:u w:val="single"/>
          <w:lang w:val="en-US"/>
        </w:rPr>
        <w:t>ondo</w:t>
      </w:r>
      <w:r w:rsidRPr="00673E2E">
        <w:rPr>
          <w:rFonts w:ascii="Times New Roman" w:eastAsia="標楷體" w:hAnsi="Times New Roman" w:cs="Times New Roman"/>
          <w:color w:val="00000A"/>
          <w:sz w:val="28"/>
          <w:szCs w:val="28"/>
          <w:u w:val="single"/>
          <w:lang w:val="en-US"/>
        </w:rPr>
        <w:t>n@mail.moe.gov.tw</w:t>
      </w:r>
    </w:p>
    <w:p w:rsidR="00432A11" w:rsidRPr="00673E2E" w:rsidRDefault="00432A11">
      <w:pPr>
        <w:rPr>
          <w:lang w:val="en-US"/>
        </w:rPr>
      </w:pPr>
    </w:p>
    <w:sectPr w:rsidR="00432A11" w:rsidRPr="00673E2E">
      <w:pgSz w:w="12240" w:h="15840"/>
      <w:pgMar w:top="709" w:right="1304" w:bottom="426" w:left="1304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14B5"/>
    <w:multiLevelType w:val="multilevel"/>
    <w:tmpl w:val="117288B6"/>
    <w:lvl w:ilvl="0">
      <w:start w:val="1"/>
      <w:numFmt w:val="bullet"/>
      <w:lvlText w:val=""/>
      <w:lvlJc w:val="left"/>
      <w:pPr>
        <w:ind w:left="135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183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31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79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27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75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23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71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19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E"/>
    <w:rsid w:val="00432A11"/>
    <w:rsid w:val="006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1B54C-7A8A-4F6F-8659-2E936675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SuzenTseng</dc:creator>
  <cp:keywords/>
  <dc:description/>
  <cp:lastModifiedBy>SuzenTseng</cp:lastModifiedBy>
  <cp:revision>1</cp:revision>
  <dcterms:created xsi:type="dcterms:W3CDTF">2018-03-23T10:54:00Z</dcterms:created>
  <dcterms:modified xsi:type="dcterms:W3CDTF">2018-03-23T10:55:00Z</dcterms:modified>
</cp:coreProperties>
</file>