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64530D">
              <w:rPr>
                <w:rFonts w:ascii="Times New Roman" w:eastAsia="標楷體" w:hAnsi="Times New Roman" w:cs="Times New Roman"/>
                <w:b/>
                <w:spacing w:val="55"/>
                <w:kern w:val="0"/>
                <w:sz w:val="22"/>
                <w:szCs w:val="18"/>
                <w:fitText w:val="550" w:id="1147954176"/>
              </w:rPr>
              <w:t>姓</w:t>
            </w:r>
            <w:r w:rsidR="00F90476" w:rsidRPr="0064530D">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64530D">
              <w:rPr>
                <w:rFonts w:ascii="Times New Roman" w:eastAsia="標楷體" w:hAnsi="Times New Roman" w:cs="Times New Roman"/>
                <w:b/>
                <w:spacing w:val="51"/>
                <w:kern w:val="0"/>
                <w:sz w:val="22"/>
                <w:szCs w:val="18"/>
                <w:fitText w:val="1188" w:id="1147955202"/>
              </w:rPr>
              <w:t>護照號</w:t>
            </w:r>
            <w:r w:rsidR="00F90476" w:rsidRPr="0064530D">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64530D">
              <w:rPr>
                <w:rFonts w:ascii="Times New Roman" w:eastAsia="標楷體" w:hAnsi="Times New Roman" w:cs="Times New Roman"/>
                <w:b/>
                <w:spacing w:val="308"/>
                <w:kern w:val="0"/>
                <w:sz w:val="22"/>
                <w:szCs w:val="18"/>
                <w:fitText w:val="1056" w:id="1147955456"/>
              </w:rPr>
              <w:t>國</w:t>
            </w:r>
            <w:r w:rsidR="00F90476" w:rsidRPr="0064530D">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64530D">
              <w:rPr>
                <w:rFonts w:ascii="Times New Roman" w:eastAsia="標楷體" w:hAnsi="Times New Roman" w:cs="Times New Roman"/>
                <w:b/>
                <w:spacing w:val="23"/>
                <w:w w:val="94"/>
                <w:kern w:val="0"/>
                <w:sz w:val="22"/>
                <w:szCs w:val="18"/>
                <w:fitText w:val="968" w:id="1147957760"/>
              </w:rPr>
              <w:t>聯絡電</w:t>
            </w:r>
            <w:r w:rsidR="00F90476" w:rsidRPr="0064530D">
              <w:rPr>
                <w:rFonts w:ascii="Times New Roman" w:eastAsia="標楷體"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其他可不予治療之腸內寄生蟲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與出國日期應至少間隔兩週</w:t>
            </w:r>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r>
              <w:rPr>
                <w:rFonts w:ascii="Times New Roman" w:eastAsia="標楷體" w:hAnsi="Times New Roman" w:cs="Times New Roman"/>
                <w:sz w:val="22"/>
              </w:rPr>
              <w:t>weeks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全身皮膚視診結果</w:t>
            </w:r>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pacing w:val="-4"/>
                <w:sz w:val="22"/>
                <w:szCs w:val="20"/>
              </w:rPr>
              <w:t>非漢生病</w:t>
            </w:r>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負責醫檢師簽章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 xml:space="preserve">附錄一 </w:t>
      </w:r>
      <w:r w:rsidR="00340D22" w:rsidRPr="008427E4">
        <w:rPr>
          <w:rFonts w:ascii="標楷體" w:eastAsia="標楷體" w:hAnsi="標楷體"/>
          <w:b/>
          <w:color w:val="000000"/>
          <w:sz w:val="28"/>
          <w:szCs w:val="28"/>
        </w:rPr>
        <w:t>愛滋篩檢與治療費用通知書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(請健檢醫院將此通知書併同健康檢查證明發給受檢者)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1  </w:t>
      </w:r>
      <w:r w:rsidR="00340D22" w:rsidRPr="00E02149">
        <w:rPr>
          <w:rFonts w:ascii="Times New Roman" w:hAnsi="Times New Roman" w:cs="Times New Roman"/>
          <w:b/>
          <w:color w:val="000000"/>
          <w:sz w:val="28"/>
          <w:szCs w:val="28"/>
        </w:rPr>
        <w:t>Notice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r w:rsidRPr="004B2B91">
        <w:rPr>
          <w:rFonts w:ascii="Times New Roman" w:hAnsi="Times New Roman" w:cs="Times New Roman"/>
          <w:b/>
          <w:color w:val="000000"/>
          <w:sz w:val="28"/>
          <w:szCs w:val="28"/>
        </w:rPr>
        <w:t>Phụ lục 1</w:t>
      </w:r>
      <w:r w:rsidR="00834295" w:rsidRPr="004B2B91">
        <w:rPr>
          <w:rFonts w:ascii="Times New Roman" w:hAnsi="Times New Roman" w:cs="Times New Roman"/>
          <w:b/>
          <w:color w:val="000000"/>
          <w:sz w:val="28"/>
          <w:szCs w:val="28"/>
        </w:rPr>
        <w:t xml:space="preserve">  </w:t>
      </w:r>
      <w:r w:rsidR="00340D22" w:rsidRPr="004B2B91">
        <w:rPr>
          <w:rFonts w:ascii="Times New Roman" w:hAnsi="Times New Roman" w:cs="Times New Roman"/>
          <w:b/>
          <w:color w:val="000000"/>
          <w:sz w:val="28"/>
          <w:szCs w:val="28"/>
        </w:rPr>
        <w:t>Giấy thông báo chi phí xét nghiệm và điều trị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(Đề nghị bệnh viện khi cấp Báo cáo khám sức khỏe thì cấp kèm Giấy thông báo này)</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t xml:space="preserve">Chính phủ Đài Loan đã sửa đổi pháp lệnh, hủy bỏ quy định hạn chế nhập cảnh, tạm trú và cư trú đối </w:t>
      </w:r>
      <w:r w:rsidRPr="004B2B91">
        <w:rPr>
          <w:rFonts w:ascii="Times New Roman" w:hAnsi="Times New Roman" w:cs="Times New Roman"/>
        </w:rPr>
        <w:t>với người nước ngoài bị Hội chứng suy giảm miễn dịch mắc phải (HIV), và cũng hủy bỏ hạng mục xét nghiệm này trong quy định khám sức khỏe.</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Do Chính phủ Đài Loan không trợ cấp chi phí điều trị HIV tại Đài Loan cho người nước ngoài, mà chi phí điều trị mỗi năm khoảng 300 ngàn Đài tệ (khoảng 10 ngàn Đô la Mỹ), nên kiến nghị người nước ngoài, trước khi đến Đài Loan hãy tiến hành xét nghiệm HIV ở nước mình để nắm bắt tình hình sức khỏe của bản thân; nếu bị nhiễm HIV, kiến nghị hãy ở lại nước mình để điều trị. Đối với người dự định đến Đài Loan làm việc, kiến nghị hãy mua Bảo hiểm Sức khỏe trước, nhằm tránh gánh nặng tài chính cho bản thân.</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t>Người nước ngoài sau khi đến Đài Loan có thể tự đến bệnh viện xét nghiệm HIV để nắm bắt tình hình nhiễm bệnh của mình, số điện thoại tư vấn bệnh truyền nhiễm tại địa bàn Đài Loan là: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443B78" w:rsidRDefault="00443B78" w:rsidP="00473266">
      <w:pPr>
        <w:spacing w:line="360" w:lineRule="exact"/>
        <w:jc w:val="both"/>
      </w:pPr>
    </w:p>
    <w:p w:rsidR="00191E68" w:rsidRPr="00443B78" w:rsidRDefault="00191E68" w:rsidP="00473266">
      <w:pPr>
        <w:spacing w:line="360" w:lineRule="exact"/>
        <w:jc w:val="both"/>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r w:rsidRPr="00A0178F">
        <w:rPr>
          <w:rFonts w:ascii="Times New Roman" w:hAnsi="Times New Roman" w:cs="Times New Roman"/>
          <w:b/>
          <w:color w:val="000000"/>
          <w:sz w:val="28"/>
          <w:szCs w:val="28"/>
        </w:rPr>
        <w:t>Lampiran 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 Pemberitahuan Seleksi AIDS dan Biaya Pengobatan</w:t>
      </w:r>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(Mohon rumah sakit yang mengadakan pemeriksaan menyampaikan surat pemberitahuan ini beserta dengan surat keterangan pemeriksaan kesehatan kepada orang yang melakukan pemeriksaan)</w:t>
      </w:r>
    </w:p>
    <w:p w:rsidR="00340D22" w:rsidRPr="00A0178F" w:rsidRDefault="00340D22" w:rsidP="00B53403">
      <w:pPr>
        <w:numPr>
          <w:ilvl w:val="0"/>
          <w:numId w:val="6"/>
        </w:numPr>
        <w:spacing w:line="360" w:lineRule="exact"/>
        <w:jc w:val="both"/>
        <w:rPr>
          <w:rFonts w:ascii="Times New Roman" w:hAnsi="Times New Roman" w:cs="Times New Roman"/>
          <w:color w:val="000000"/>
        </w:rPr>
      </w:pPr>
      <w:r w:rsidRPr="00A0178F">
        <w:rPr>
          <w:rFonts w:ascii="Times New Roman" w:hAnsi="Times New Roman" w:cs="Times New Roman"/>
          <w:color w:val="000000"/>
        </w:rPr>
        <w:t>Pemerintah Taiwan telah mengubah peraturan , dimana telah membatalkan non warga negara Taiwan yang terjangkit virus</w:t>
      </w:r>
      <w:r w:rsidRPr="00A0178F">
        <w:rPr>
          <w:rFonts w:ascii="Times New Roman" w:eastAsia="新細明體" w:hAnsi="Times New Roman" w:cs="Times New Roman"/>
          <w:color w:val="000000"/>
        </w:rPr>
        <w:t xml:space="preserve"> (HIV</w:t>
      </w:r>
      <w:r w:rsidRPr="00A0178F">
        <w:rPr>
          <w:rFonts w:ascii="Times New Roman" w:eastAsia="新細明體" w:hAnsi="Times New Roman" w:cs="Times New Roman"/>
          <w:color w:val="000000"/>
        </w:rPr>
        <w:t>）</w:t>
      </w:r>
      <w:r w:rsidRPr="00A0178F">
        <w:rPr>
          <w:rFonts w:ascii="Times New Roman" w:eastAsia="新細明體" w:hAnsi="Times New Roman" w:cs="Times New Roman"/>
          <w:color w:val="000000"/>
        </w:rPr>
        <w:t xml:space="preserve">masuk ke negara ini , menetap  dalam jangka waktu pendek atau menetap dalam jangka waktu yang lama yang dibatasi waktunya dan juga telah membatalkan item ini dari pemeriksaan kesehatan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Mengenai biaya pengobatan dari non warga negara Taiwan yang terjangkit virus  (HIV</w:t>
      </w:r>
      <w:r w:rsidRPr="00A0178F">
        <w:rPr>
          <w:rFonts w:ascii="Times New Roman" w:hAnsi="Times New Roman" w:cs="Times New Roman"/>
          <w:color w:val="000000"/>
        </w:rPr>
        <w:t>）</w:t>
      </w:r>
      <w:r w:rsidRPr="00A0178F">
        <w:rPr>
          <w:rFonts w:ascii="Times New Roman" w:hAnsi="Times New Roman" w:cs="Times New Roman"/>
          <w:color w:val="000000"/>
        </w:rPr>
        <w:t xml:space="preserve">di Taiwan tidak ditanggung oleh pemerintah Taiwan lagi , pemerintah Taiwan tidak akan memberikan subsidi , setiap tahun biaya pengobatan kira-kira sebesar tiga ratus ribu NT$ ( kira-kira sepuluh ribu US $) , sarankan sebelum non warga negara Taiwan datang ke Taiwan , terlebih dahulu mengadakan pemeriksaan HIV di negara asal , dan untuk mengetahui kondisi kesehatan badan sendiri ; bila telah terjangkit HIV , sarankan mengadakan pengobatan di negara asal terlebih dahulu . Bagi yang hendak bekerja di Taiwan mohon terlebih dahulu membeli asuransi pengobatan , demi untuk menghindari  terjadinya beban keuangan secara pribadi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Setelah pendatang asing masuk ke Taiwan , dapat melakukan pemeriksaan seleksi HIV ke rumah sakit dengan sendiri , demi untuk lebih jelas tentang kondisi terjangkit virus ini , boleh telpon ke nomor telepon konseling penyakit menular di wilayah Taiwan adalah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r w:rsidRPr="00FB1F95">
        <w:rPr>
          <w:rFonts w:ascii="Times New Roman" w:eastAsia="標楷體" w:hAnsi="Times New Roman" w:cs="Times New Roman"/>
          <w:color w:val="000000"/>
          <w:spacing w:val="8"/>
        </w:rPr>
        <w:t xml:space="preserve">but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r>
        <w:rPr>
          <w:rFonts w:ascii="Times New Roman" w:eastAsia="標楷體" w:hAnsi="Times New Roman" w:cs="Times New Roman"/>
          <w:color w:val="000000"/>
          <w:spacing w:val="6"/>
        </w:rPr>
        <w:t>one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FB1F95" w:rsidRDefault="00056BEF" w:rsidP="00056BEF">
      <w:pPr>
        <w:snapToGrid w:val="0"/>
        <w:spacing w:line="400" w:lineRule="exact"/>
        <w:ind w:rightChars="51" w:right="122"/>
        <w:jc w:val="both"/>
        <w:rPr>
          <w:rFonts w:ascii="Times New Roman" w:eastAsia="標楷體" w:hAnsi="Times New Roman" w:cs="Times New Roman"/>
          <w:color w:val="000000"/>
          <w:kern w:val="0"/>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w:t>
      </w:r>
    </w:p>
    <w:p w:rsidR="00FB1F95" w:rsidRDefault="00056BEF" w:rsidP="00FB1F95">
      <w:pPr>
        <w:snapToGrid w:val="0"/>
        <w:spacing w:line="400" w:lineRule="exact"/>
        <w:ind w:leftChars="-20" w:left="-48" w:rightChars="51" w:right="122" w:firstLineChars="200" w:firstLine="480"/>
        <w:jc w:val="both"/>
        <w:rPr>
          <w:rFonts w:ascii="Times New Roman" w:eastAsia="標楷體" w:hAnsi="Times New Roman" w:cs="Times New Roman"/>
          <w:color w:val="000000"/>
        </w:rPr>
      </w:pPr>
      <w:r w:rsidRPr="00FB1F95">
        <w:rPr>
          <w:rFonts w:ascii="Times New Roman" w:eastAsia="標楷體" w:hAnsi="Times New Roman" w:cs="Times New Roman"/>
          <w:color w:val="000000"/>
          <w:kern w:val="0"/>
        </w:rPr>
        <w:t>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w:t>
      </w:r>
    </w:p>
    <w:p w:rsidR="00A57FE2" w:rsidRDefault="00056BEF" w:rsidP="00FB1F95">
      <w:pPr>
        <w:snapToGrid w:val="0"/>
        <w:spacing w:line="400" w:lineRule="exact"/>
        <w:ind w:leftChars="-20" w:left="-48" w:rightChars="51" w:right="122" w:firstLineChars="200" w:firstLine="480"/>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rPr>
        <w:t>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p>
    <w:p w:rsidR="00A57FE2" w:rsidRDefault="00056BEF" w:rsidP="00A57FE2">
      <w:pPr>
        <w:snapToGrid w:val="0"/>
        <w:spacing w:line="400" w:lineRule="exact"/>
        <w:ind w:leftChars="-20" w:left="-48" w:rightChars="51" w:right="122" w:firstLineChars="200" w:firstLine="488"/>
        <w:jc w:val="both"/>
        <w:rPr>
          <w:rFonts w:ascii="Times New Roman" w:eastAsia="標楷體" w:hAnsi="Times New Roman" w:cs="Times New Roman"/>
          <w:color w:val="000000"/>
        </w:rPr>
      </w:pP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 xml:space="preserve">rate of under </w:t>
      </w:r>
    </w:p>
    <w:p w:rsidR="00A57FE2" w:rsidRDefault="00A57FE2" w:rsidP="00A57FE2">
      <w:pPr>
        <w:snapToGrid w:val="0"/>
        <w:spacing w:line="400" w:lineRule="exact"/>
        <w:ind w:leftChars="-20" w:left="-48" w:rightChars="51" w:right="122" w:firstLineChars="200" w:firstLine="480"/>
        <w:jc w:val="both"/>
        <w:rPr>
          <w:rFonts w:ascii="Times New Roman" w:eastAsia="標楷體" w:hAnsi="Times New Roman" w:cs="Times New Roman"/>
          <w:color w:val="000000"/>
        </w:rPr>
      </w:pPr>
      <w:r>
        <w:rPr>
          <w:rFonts w:ascii="Times New Roman" w:eastAsia="標楷體" w:hAnsi="Times New Roman" w:cs="Times New Roman"/>
          <w:color w:val="000000"/>
        </w:rPr>
        <w:t>30/100,000</w:t>
      </w:r>
      <w:r w:rsidR="00056BEF" w:rsidRPr="00FB1F95">
        <w:rPr>
          <w:rFonts w:ascii="Times New Roman" w:eastAsia="標楷體" w:hAnsi="Times New Roman" w:cs="Times New Roman"/>
          <w:color w:val="000000"/>
        </w:rPr>
        <w:t xml:space="preserve"> and </w:t>
      </w:r>
      <w:r>
        <w:rPr>
          <w:rFonts w:ascii="Times New Roman" w:eastAsia="標楷體" w:hAnsi="Times New Roman" w:cs="Times New Roman"/>
          <w:color w:val="000000"/>
        </w:rPr>
        <w:t xml:space="preserve">who have </w:t>
      </w:r>
      <w:r w:rsidR="00056BEF" w:rsidRPr="00FB1F95">
        <w:rPr>
          <w:rFonts w:ascii="Times New Roman" w:eastAsia="標楷體" w:hAnsi="Times New Roman" w:cs="Times New Roman"/>
          <w:color w:val="000000"/>
        </w:rPr>
        <w:t xml:space="preserve">received the physical </w:t>
      </w:r>
      <w:r>
        <w:rPr>
          <w:rFonts w:ascii="Times New Roman" w:eastAsia="標楷體" w:hAnsi="Times New Roman" w:cs="Times New Roman"/>
          <w:color w:val="000000"/>
        </w:rPr>
        <w:t xml:space="preserve">examination </w:t>
      </w:r>
      <w:r w:rsidR="00056BEF" w:rsidRPr="00FB1F95">
        <w:rPr>
          <w:rFonts w:ascii="Times New Roman" w:eastAsia="標楷體" w:hAnsi="Times New Roman" w:cs="Times New Roman"/>
          <w:color w:val="000000"/>
        </w:rPr>
        <w:t xml:space="preserve">certificate </w:t>
      </w:r>
      <w:r>
        <w:rPr>
          <w:rFonts w:ascii="Times New Roman" w:eastAsia="標楷體" w:hAnsi="Times New Roman" w:cs="Times New Roman"/>
          <w:color w:val="000000"/>
        </w:rPr>
        <w:t xml:space="preserve">that deemed the individual </w:t>
      </w:r>
    </w:p>
    <w:p w:rsidR="00A57FE2" w:rsidRDefault="00A57FE2" w:rsidP="00A57FE2">
      <w:pPr>
        <w:snapToGrid w:val="0"/>
        <w:spacing w:line="400" w:lineRule="exact"/>
        <w:ind w:leftChars="-20" w:left="-48" w:rightChars="51" w:right="122" w:firstLineChars="200" w:firstLine="480"/>
        <w:jc w:val="both"/>
        <w:rPr>
          <w:rFonts w:ascii="Times New Roman" w:eastAsia="標楷體" w:hAnsi="Times New Roman" w:cs="Times New Roman"/>
          <w:color w:val="000000"/>
        </w:rPr>
      </w:pPr>
      <w:r>
        <w:rPr>
          <w:rFonts w:ascii="Times New Roman" w:eastAsia="標楷體" w:hAnsi="Times New Roman" w:cs="Times New Roman"/>
          <w:color w:val="000000"/>
        </w:rPr>
        <w:t xml:space="preserve">as </w:t>
      </w:r>
      <w:r w:rsidR="00056BEF" w:rsidRPr="00FB1F95">
        <w:rPr>
          <w:rFonts w:ascii="Times New Roman" w:eastAsia="標楷體" w:hAnsi="Times New Roman" w:cs="Times New Roman"/>
          <w:color w:val="000000"/>
        </w:rPr>
        <w:t xml:space="preserve">being unsuitable to undergo chest X-ray </w:t>
      </w:r>
      <w:r>
        <w:rPr>
          <w:rFonts w:ascii="Times New Roman" w:eastAsia="標楷體" w:hAnsi="Times New Roman" w:cs="Times New Roman"/>
          <w:color w:val="000000"/>
        </w:rPr>
        <w:t>examination, which is verified by CDC, are exempt</w:t>
      </w:r>
    </w:p>
    <w:p w:rsidR="00056BEF" w:rsidRPr="00A57FE2" w:rsidRDefault="00056BEF" w:rsidP="00A57FE2">
      <w:pPr>
        <w:snapToGrid w:val="0"/>
        <w:spacing w:line="400" w:lineRule="exact"/>
        <w:ind w:leftChars="-20" w:left="-48" w:rightChars="51" w:right="122" w:firstLineChars="200" w:firstLine="480"/>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腸道寄生蟲糞便檢查採離心濃縮法。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r>
        <w:rPr>
          <w:rFonts w:ascii="Times New Roman" w:eastAsia="標楷體" w:hAnsi="Times New Roman" w:cs="Times New Roman"/>
          <w:color w:val="000000"/>
          <w:lang w:bidi="th-TH"/>
        </w:rPr>
        <w:t>centrifugal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r w:rsidRPr="00FB1F95">
        <w:rPr>
          <w:rFonts w:ascii="Times New Roman" w:eastAsia="標楷體" w:hAnsi="Times New Roman" w:cs="Times New Roman"/>
          <w:color w:val="000000"/>
          <w:lang w:bidi="th-TH"/>
        </w:rPr>
        <w:t xml:space="preserve">serological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6"/>
          <w:kern w:val="0"/>
          <w:lang w:bidi="th-TH"/>
        </w:rPr>
        <w:t>examination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r w:rsidRPr="00FB1F95">
        <w:rPr>
          <w:rFonts w:ascii="Times New Roman" w:eastAsia="標楷體" w:hAnsi="Times New Roman" w:cs="Times New Roman"/>
          <w:color w:val="000000"/>
          <w:spacing w:val="2"/>
          <w:kern w:val="0"/>
          <w:lang w:bidi="th-TH"/>
        </w:rPr>
        <w:t xml:space="preserve">with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10"/>
          <w:kern w:val="0"/>
          <w:lang w:bidi="th-TH"/>
        </w:rPr>
        <w:t xml:space="preserve">allowed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 xml:space="preserve">examination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kern w:val="0"/>
          <w:lang w:bidi="th-TH"/>
        </w:rPr>
        <w:t>be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r w:rsidR="00056BEF" w:rsidRPr="00701D99">
        <w:rPr>
          <w:rFonts w:ascii="Times New Roman" w:eastAsia="標楷體" w:hAnsi="Times New Roman" w:cs="Times New Roman"/>
          <w:b/>
          <w:sz w:val="28"/>
          <w:szCs w:val="28"/>
        </w:rPr>
        <w:t>免驗腸內寄生蟲糞便檢查之國家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Appendix 2</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r w:rsidRPr="00701D99">
        <w:rPr>
          <w:rFonts w:ascii="Times New Roman" w:eastAsia="標楷體" w:hAnsi="Times New Roman" w:cs="Times New Roman"/>
          <w:b/>
          <w:sz w:val="28"/>
          <w:szCs w:val="28"/>
        </w:rPr>
        <w:t>免驗漢生病檢查之國家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3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Entamoeba histolytica</w:t>
            </w:r>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、鞭毛原蟲類，纖毛原蟲類及孢子蟲類者為不合格。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人芽囊原蟲及</w:t>
            </w:r>
            <w:r w:rsidRPr="006C17C6">
              <w:rPr>
                <w:rFonts w:ascii="Times New Roman" w:eastAsia="標楷體" w:hAnsi="Times New Roman" w:cs="Times New Roman"/>
                <w:bCs/>
                <w:color w:val="000000" w:themeColor="text1"/>
              </w:rPr>
              <w:t>阿米巴原蟲類，如：哈氏阿米巴（</w:t>
            </w:r>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r w:rsidRPr="006C17C6">
              <w:rPr>
                <w:rFonts w:ascii="Times New Roman" w:eastAsia="標楷體" w:hAnsi="Times New Roman" w:cs="Times New Roman"/>
                <w:bCs/>
                <w:i/>
                <w:color w:val="000000" w:themeColor="text1"/>
              </w:rPr>
              <w:t>hartmanni</w:t>
            </w:r>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r w:rsidRPr="006C17C6">
              <w:rPr>
                <w:rFonts w:ascii="Times New Roman" w:eastAsia="標楷體" w:hAnsi="Times New Roman" w:cs="Times New Roman"/>
                <w:bCs/>
                <w:i/>
                <w:color w:val="000000" w:themeColor="text1"/>
              </w:rPr>
              <w:t>Endolimax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r w:rsidRPr="006C17C6">
              <w:rPr>
                <w:rFonts w:ascii="Times New Roman" w:eastAsia="標楷體" w:hAnsi="Times New Roman" w:cs="Times New Roman"/>
                <w:bCs/>
                <w:i/>
                <w:color w:val="000000" w:themeColor="text1"/>
              </w:rPr>
              <w:t>Iodamoeba butschlii</w:t>
            </w:r>
            <w:r w:rsidRPr="006C17C6">
              <w:rPr>
                <w:rFonts w:ascii="Times New Roman" w:eastAsia="標楷體" w:hAnsi="Times New Roman" w:cs="Times New Roman"/>
                <w:bCs/>
                <w:color w:val="000000" w:themeColor="text1"/>
              </w:rPr>
              <w:t>）、雙核阿米巴（</w:t>
            </w:r>
            <w:r w:rsidRPr="006C17C6">
              <w:rPr>
                <w:rFonts w:ascii="Times New Roman" w:eastAsia="標楷體" w:hAnsi="Times New Roman" w:cs="Times New Roman"/>
                <w:bCs/>
                <w:i/>
                <w:color w:val="000000" w:themeColor="text1"/>
              </w:rPr>
              <w:t>Dientamoeba fragilis</w:t>
            </w:r>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i/>
                <w:color w:val="000000" w:themeColor="text1"/>
                <w:kern w:val="0"/>
              </w:rPr>
              <w:t>Chilomastix mesnili</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三、不合格者得接受治療，檢具複檢陰性證明者，視為合格。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一、具下列任一條件，視為不合格：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未曾接受梅毒治療或病史不清楚者，其血清非特異性梅毒螺旋體試驗及特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曾經接受梅毒治療者，其血清非特異性梅毒螺旋體試驗效價</w:t>
            </w:r>
            <w:r w:rsidRPr="006C17C6">
              <w:rPr>
                <w:rFonts w:ascii="新細明體" w:eastAsia="新細明體" w:hAnsi="新細明體" w:cs="新細明體" w:hint="eastAsia"/>
                <w:color w:val="000000" w:themeColor="text1"/>
                <w:sz w:val="24"/>
                <w:szCs w:val="24"/>
              </w:rPr>
              <w:t>≧</w:t>
            </w:r>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四、不合格者得接受治療，檢具治療證明者，視為合格。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r w:rsidRPr="006C17C6">
        <w:rPr>
          <w:rFonts w:ascii="Times New Roman" w:eastAsia="標楷體" w:hAnsi="Times New Roman" w:cs="Times New Roman"/>
          <w:bCs/>
          <w:color w:val="000000" w:themeColor="text1"/>
          <w:spacing w:val="10"/>
        </w:rPr>
        <w:t>註：胸部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treatment, but the duration of stay depends on his/her v</w:t>
            </w:r>
            <w:r w:rsidR="0045343A" w:rsidRPr="006C17C6">
              <w:rPr>
                <w:color w:val="000000" w:themeColor="text1"/>
                <w:sz w:val="22"/>
                <w:szCs w:val="22"/>
              </w:rPr>
              <w:t>istor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Entamoeba histolytica</w:t>
            </w:r>
            <w:r w:rsidRPr="006C17C6">
              <w:rPr>
                <w:color w:val="000000" w:themeColor="text1"/>
                <w:sz w:val="22"/>
                <w:szCs w:val="22"/>
              </w:rPr>
              <w:t>, flagellates, ciliates and sporozoans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i/>
                <w:iCs/>
                <w:color w:val="000000" w:themeColor="text1"/>
                <w:sz w:val="22"/>
                <w:szCs w:val="22"/>
              </w:rPr>
              <w:t xml:space="preserve">Blastocystis hominis </w:t>
            </w:r>
            <w:r w:rsidRPr="006C17C6">
              <w:rPr>
                <w:color w:val="000000" w:themeColor="text1"/>
                <w:sz w:val="22"/>
                <w:szCs w:val="22"/>
              </w:rPr>
              <w:t>and Amoeba protozoa such as</w:t>
            </w:r>
            <w:r w:rsidRPr="006C17C6">
              <w:rPr>
                <w:i/>
                <w:color w:val="000000" w:themeColor="text1"/>
                <w:sz w:val="22"/>
                <w:szCs w:val="22"/>
              </w:rPr>
              <w:t xml:space="preserve"> Entamoeba hartmanni, Entaboeba coli, Endolimax nana, Iodamoeba butschlii, Dientamoeba fragilis,</w:t>
            </w:r>
            <w:r w:rsidRPr="006C17C6">
              <w:rPr>
                <w:color w:val="000000" w:themeColor="text1"/>
                <w:sz w:val="22"/>
                <w:szCs w:val="22"/>
              </w:rPr>
              <w:t xml:space="preserve"> </w:t>
            </w:r>
            <w:r w:rsidRPr="006C17C6">
              <w:rPr>
                <w:i/>
                <w:color w:val="000000" w:themeColor="text1"/>
                <w:kern w:val="0"/>
                <w:sz w:val="22"/>
                <w:szCs w:val="22"/>
              </w:rPr>
              <w:t xml:space="preserve">Chilomastix mesnili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non-treponemal test and the treponemal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non-treponemal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non-treponemal tests and treponemal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Non-treponemal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Treponemal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treatment, but the duration of stay depends on his/her vistor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0D" w:rsidRDefault="0064530D" w:rsidP="00F90476">
      <w:r>
        <w:separator/>
      </w:r>
    </w:p>
  </w:endnote>
  <w:endnote w:type="continuationSeparator" w:id="0">
    <w:p w:rsidR="0064530D" w:rsidRDefault="0064530D"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0D" w:rsidRDefault="0064530D" w:rsidP="00F90476">
      <w:r>
        <w:separator/>
      </w:r>
    </w:p>
  </w:footnote>
  <w:footnote w:type="continuationSeparator" w:id="0">
    <w:p w:rsidR="0064530D" w:rsidRDefault="0064530D"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96ACC"/>
    <w:rsid w:val="000C4497"/>
    <w:rsid w:val="000F0784"/>
    <w:rsid w:val="000F0D29"/>
    <w:rsid w:val="00100F95"/>
    <w:rsid w:val="0010324A"/>
    <w:rsid w:val="00111763"/>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0CB7"/>
    <w:rsid w:val="00595DC7"/>
    <w:rsid w:val="005A432D"/>
    <w:rsid w:val="005B4CF6"/>
    <w:rsid w:val="005B6516"/>
    <w:rsid w:val="005B6ED8"/>
    <w:rsid w:val="005E5455"/>
    <w:rsid w:val="005F61F4"/>
    <w:rsid w:val="006037AB"/>
    <w:rsid w:val="00606631"/>
    <w:rsid w:val="00613E17"/>
    <w:rsid w:val="0064530D"/>
    <w:rsid w:val="006701D1"/>
    <w:rsid w:val="006722EB"/>
    <w:rsid w:val="00693153"/>
    <w:rsid w:val="00695DBA"/>
    <w:rsid w:val="006B6614"/>
    <w:rsid w:val="006B6F06"/>
    <w:rsid w:val="006C15CF"/>
    <w:rsid w:val="006C17C6"/>
    <w:rsid w:val="006C28E1"/>
    <w:rsid w:val="006C4230"/>
    <w:rsid w:val="006C709A"/>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2352"/>
    <w:rsid w:val="009E3503"/>
    <w:rsid w:val="009F4C0D"/>
    <w:rsid w:val="00A0178F"/>
    <w:rsid w:val="00A27707"/>
    <w:rsid w:val="00A30920"/>
    <w:rsid w:val="00A57FE2"/>
    <w:rsid w:val="00A61625"/>
    <w:rsid w:val="00A9387C"/>
    <w:rsid w:val="00AB5E99"/>
    <w:rsid w:val="00AE554D"/>
    <w:rsid w:val="00AE781B"/>
    <w:rsid w:val="00B06C6D"/>
    <w:rsid w:val="00B146B3"/>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70AA7"/>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FFD2-6A27-427D-BCF1-9D446895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2493</Words>
  <Characters>14212</Characters>
  <Application>Microsoft Office Word</Application>
  <DocSecurity>0</DocSecurity>
  <Lines>118</Lines>
  <Paragraphs>33</Paragraphs>
  <ScaleCrop>false</ScaleCrop>
  <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user</cp:lastModifiedBy>
  <cp:revision>2</cp:revision>
  <cp:lastPrinted>2016-04-20T09:21:00Z</cp:lastPrinted>
  <dcterms:created xsi:type="dcterms:W3CDTF">2016-07-12T03:15:00Z</dcterms:created>
  <dcterms:modified xsi:type="dcterms:W3CDTF">2016-07-12T03:15:00Z</dcterms:modified>
</cp:coreProperties>
</file>