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67" w:rsidRDefault="00C22467">
      <w:bookmarkStart w:id="0" w:name="_GoBack"/>
      <w:bookmarkEnd w:id="0"/>
    </w:p>
    <w:p w:rsidR="00EB1D65" w:rsidRDefault="00840D76" w:rsidP="00840D76">
      <w:pPr>
        <w:snapToGrid w:val="0"/>
        <w:spacing w:line="240" w:lineRule="atLeast"/>
        <w:jc w:val="both"/>
        <w:rPr>
          <w:rFonts w:eastAsia="標楷體"/>
          <w:u w:val="single"/>
        </w:rPr>
      </w:pPr>
      <w:r w:rsidRPr="00840D76">
        <w:rPr>
          <w:rFonts w:eastAsia="標楷體"/>
          <w:u w:val="single"/>
        </w:rPr>
        <w:t>成</w:t>
      </w:r>
      <w:r w:rsidRPr="00840D76">
        <w:rPr>
          <w:rFonts w:eastAsia="標楷體"/>
          <w:u w:val="single"/>
        </w:rPr>
        <w:t xml:space="preserve">  </w:t>
      </w:r>
      <w:r w:rsidRPr="00840D76">
        <w:rPr>
          <w:rFonts w:eastAsia="標楷體"/>
          <w:u w:val="single"/>
        </w:rPr>
        <w:t>功</w:t>
      </w:r>
      <w:r w:rsidRPr="00840D76">
        <w:rPr>
          <w:rFonts w:eastAsia="標楷體"/>
          <w:u w:val="single"/>
        </w:rPr>
        <w:t xml:space="preserve">  </w:t>
      </w:r>
      <w:r w:rsidRPr="00840D76">
        <w:rPr>
          <w:rFonts w:eastAsia="標楷體"/>
          <w:u w:val="single"/>
        </w:rPr>
        <w:t>大</w:t>
      </w:r>
      <w:r w:rsidRPr="00840D76">
        <w:rPr>
          <w:rFonts w:eastAsia="標楷體"/>
          <w:u w:val="single"/>
        </w:rPr>
        <w:t xml:space="preserve">  </w:t>
      </w:r>
      <w:r w:rsidRPr="00840D76">
        <w:rPr>
          <w:rFonts w:eastAsia="標楷體"/>
          <w:u w:val="single"/>
        </w:rPr>
        <w:t>學</w:t>
      </w:r>
      <w:r w:rsidRPr="00840D76">
        <w:rPr>
          <w:rFonts w:eastAsia="標楷體"/>
          <w:u w:val="single"/>
        </w:rPr>
        <w:t xml:space="preserve">  </w:t>
      </w:r>
      <w:r w:rsidRPr="00840D76">
        <w:rPr>
          <w:rFonts w:eastAsia="標楷體"/>
          <w:u w:val="single"/>
        </w:rPr>
        <w:t>延</w:t>
      </w:r>
      <w:r w:rsidRPr="00840D76">
        <w:rPr>
          <w:rFonts w:eastAsia="標楷體"/>
          <w:u w:val="single"/>
        </w:rPr>
        <w:t xml:space="preserve">  </w:t>
      </w:r>
      <w:r w:rsidRPr="00840D76">
        <w:rPr>
          <w:rFonts w:eastAsia="標楷體"/>
          <w:u w:val="single"/>
        </w:rPr>
        <w:t>攬</w:t>
      </w:r>
      <w:r w:rsidRPr="00840D76">
        <w:rPr>
          <w:rFonts w:eastAsia="標楷體"/>
          <w:u w:val="single"/>
        </w:rPr>
        <w:t xml:space="preserve">  </w:t>
      </w:r>
      <w:r w:rsidRPr="00840D76">
        <w:rPr>
          <w:rFonts w:eastAsia="標楷體"/>
          <w:u w:val="single"/>
        </w:rPr>
        <w:t>人</w:t>
      </w:r>
      <w:r w:rsidRPr="00840D76">
        <w:rPr>
          <w:rFonts w:eastAsia="標楷體"/>
          <w:u w:val="single"/>
        </w:rPr>
        <w:t xml:space="preserve">  </w:t>
      </w:r>
      <w:r w:rsidRPr="00840D76">
        <w:rPr>
          <w:rFonts w:eastAsia="標楷體"/>
          <w:u w:val="single"/>
        </w:rPr>
        <w:t>才</w:t>
      </w:r>
      <w:r w:rsidRPr="00840D76">
        <w:rPr>
          <w:rFonts w:eastAsia="標楷體"/>
          <w:u w:val="single"/>
        </w:rPr>
        <w:t xml:space="preserve">  </w:t>
      </w:r>
      <w:r w:rsidRPr="00840D76">
        <w:rPr>
          <w:rFonts w:eastAsia="標楷體"/>
          <w:u w:val="single"/>
        </w:rPr>
        <w:t>資</w:t>
      </w:r>
      <w:r w:rsidRPr="00840D76">
        <w:rPr>
          <w:rFonts w:eastAsia="標楷體"/>
          <w:u w:val="single"/>
        </w:rPr>
        <w:t xml:space="preserve">  </w:t>
      </w:r>
      <w:r w:rsidRPr="00840D76">
        <w:rPr>
          <w:rFonts w:eastAsia="標楷體"/>
          <w:u w:val="single"/>
        </w:rPr>
        <w:t>料</w:t>
      </w:r>
      <w:r w:rsidRPr="00840D76">
        <w:rPr>
          <w:rFonts w:eastAsia="標楷體"/>
          <w:u w:val="single"/>
        </w:rPr>
        <w:t xml:space="preserve">  </w:t>
      </w:r>
      <w:r w:rsidRPr="00840D76">
        <w:rPr>
          <w:rFonts w:eastAsia="標楷體"/>
          <w:u w:val="single"/>
        </w:rPr>
        <w:t>表</w:t>
      </w:r>
      <w:r w:rsidRPr="00840D76">
        <w:rPr>
          <w:rFonts w:eastAsia="標楷體"/>
          <w:u w:val="single"/>
        </w:rPr>
        <w:t xml:space="preserve">  </w:t>
      </w:r>
      <w:r w:rsidRPr="00840D76">
        <w:rPr>
          <w:rFonts w:eastAsia="標楷體" w:hint="eastAsia"/>
          <w:u w:val="single"/>
        </w:rPr>
        <w:t>10</w:t>
      </w:r>
      <w:r>
        <w:rPr>
          <w:rFonts w:eastAsia="標楷體" w:hint="eastAsia"/>
          <w:u w:val="single"/>
        </w:rPr>
        <w:t>6</w:t>
      </w:r>
      <w:r w:rsidRPr="00840D76">
        <w:rPr>
          <w:rFonts w:eastAsia="標楷體" w:hint="eastAsia"/>
          <w:u w:val="single"/>
        </w:rPr>
        <w:t>.</w:t>
      </w:r>
      <w:r w:rsidR="00EB1D65">
        <w:rPr>
          <w:rFonts w:eastAsia="標楷體" w:hint="eastAsia"/>
          <w:u w:val="single"/>
        </w:rPr>
        <w:t>12.13</w:t>
      </w:r>
    </w:p>
    <w:p w:rsidR="00EB1D65" w:rsidRPr="00EB1D65" w:rsidRDefault="00EB1D65" w:rsidP="00EB1D65">
      <w:pPr>
        <w:adjustRightInd w:val="0"/>
        <w:snapToGrid w:val="0"/>
        <w:spacing w:line="240" w:lineRule="atLeast"/>
        <w:ind w:left="1133" w:hangingChars="472" w:hanging="1133"/>
        <w:jc w:val="both"/>
        <w:rPr>
          <w:rFonts w:eastAsia="標楷體"/>
        </w:rPr>
      </w:pPr>
    </w:p>
    <w:tbl>
      <w:tblPr>
        <w:tblW w:w="15212" w:type="dxa"/>
        <w:tblCellSpacing w:w="7" w:type="dxa"/>
        <w:tblBorders>
          <w:top w:val="outset" w:sz="12" w:space="0" w:color="800080"/>
          <w:left w:val="outset" w:sz="12" w:space="0" w:color="800080"/>
          <w:bottom w:val="outset" w:sz="12" w:space="0" w:color="800080"/>
          <w:right w:val="outset" w:sz="12" w:space="0" w:color="800080"/>
        </w:tblBorders>
        <w:tblLayout w:type="fixed"/>
        <w:tblCellMar>
          <w:top w:w="15" w:type="dxa"/>
          <w:left w:w="15" w:type="dxa"/>
          <w:bottom w:w="15" w:type="dxa"/>
          <w:right w:w="15" w:type="dxa"/>
        </w:tblCellMar>
        <w:tblLook w:val="0000" w:firstRow="0" w:lastRow="0" w:firstColumn="0" w:lastColumn="0" w:noHBand="0" w:noVBand="0"/>
      </w:tblPr>
      <w:tblGrid>
        <w:gridCol w:w="1484"/>
        <w:gridCol w:w="937"/>
        <w:gridCol w:w="1309"/>
        <w:gridCol w:w="3055"/>
        <w:gridCol w:w="1742"/>
        <w:gridCol w:w="1348"/>
        <w:gridCol w:w="1559"/>
        <w:gridCol w:w="3778"/>
      </w:tblGrid>
      <w:tr w:rsidR="00EB1D65" w:rsidRPr="00EB1D65" w:rsidTr="00F27822">
        <w:trPr>
          <w:trHeight w:val="509"/>
          <w:tblCellSpacing w:w="7" w:type="dxa"/>
        </w:trPr>
        <w:tc>
          <w:tcPr>
            <w:tcW w:w="1463" w:type="dxa"/>
            <w:tcBorders>
              <w:top w:val="outset" w:sz="6" w:space="0" w:color="800080"/>
              <w:left w:val="outset" w:sz="6" w:space="0" w:color="800080"/>
              <w:bottom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jc w:val="center"/>
              <w:rPr>
                <w:rFonts w:eastAsia="標楷體"/>
                <w:kern w:val="0"/>
              </w:rPr>
            </w:pPr>
            <w:proofErr w:type="gramStart"/>
            <w:r w:rsidRPr="00EB1D65">
              <w:rPr>
                <w:rFonts w:eastAsia="標楷體"/>
                <w:kern w:val="0"/>
              </w:rPr>
              <w:t>需才系所</w:t>
            </w:r>
            <w:proofErr w:type="gramEnd"/>
          </w:p>
        </w:tc>
        <w:tc>
          <w:tcPr>
            <w:tcW w:w="923" w:type="dxa"/>
            <w:tcBorders>
              <w:top w:val="outset" w:sz="6" w:space="0" w:color="800080"/>
              <w:left w:val="outset" w:sz="6" w:space="0" w:color="800080"/>
              <w:bottom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職位</w:t>
            </w:r>
          </w:p>
        </w:tc>
        <w:tc>
          <w:tcPr>
            <w:tcW w:w="1295" w:type="dxa"/>
            <w:tcBorders>
              <w:top w:val="outset" w:sz="6" w:space="0" w:color="800080"/>
              <w:left w:val="outset" w:sz="6" w:space="0" w:color="800080"/>
              <w:bottom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學歷</w:t>
            </w:r>
          </w:p>
        </w:tc>
        <w:tc>
          <w:tcPr>
            <w:tcW w:w="3041" w:type="dxa"/>
            <w:tcBorders>
              <w:top w:val="outset" w:sz="6" w:space="0" w:color="800080"/>
              <w:left w:val="outset" w:sz="6" w:space="0" w:color="800080"/>
              <w:bottom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專長及領域</w:t>
            </w:r>
          </w:p>
        </w:tc>
        <w:tc>
          <w:tcPr>
            <w:tcW w:w="1728" w:type="dxa"/>
            <w:tcBorders>
              <w:top w:val="outset" w:sz="6" w:space="0" w:color="800080"/>
              <w:left w:val="outset" w:sz="6" w:space="0" w:color="800080"/>
              <w:bottom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電話、傳真</w:t>
            </w:r>
          </w:p>
        </w:tc>
        <w:tc>
          <w:tcPr>
            <w:tcW w:w="1334" w:type="dxa"/>
            <w:tcBorders>
              <w:top w:val="outset" w:sz="6" w:space="0" w:color="800080"/>
              <w:left w:val="outset" w:sz="6" w:space="0" w:color="800080"/>
              <w:bottom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通訊處</w:t>
            </w:r>
          </w:p>
        </w:tc>
        <w:tc>
          <w:tcPr>
            <w:tcW w:w="1545" w:type="dxa"/>
            <w:tcBorders>
              <w:top w:val="outset" w:sz="6" w:space="0" w:color="800080"/>
              <w:left w:val="outset" w:sz="6" w:space="0" w:color="800080"/>
              <w:bottom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截止日期</w:t>
            </w:r>
          </w:p>
        </w:tc>
        <w:tc>
          <w:tcPr>
            <w:tcW w:w="3757" w:type="dxa"/>
            <w:tcBorders>
              <w:top w:val="outset" w:sz="6" w:space="0" w:color="800080"/>
              <w:left w:val="outset" w:sz="6" w:space="0" w:color="800080"/>
              <w:bottom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備註</w:t>
            </w:r>
          </w:p>
        </w:tc>
      </w:tr>
      <w:tr w:rsidR="00EB1D65" w:rsidRPr="00EB1D65" w:rsidTr="00F27822">
        <w:trPr>
          <w:trHeight w:val="389"/>
          <w:tblCellSpacing w:w="7" w:type="dxa"/>
        </w:trPr>
        <w:tc>
          <w:tcPr>
            <w:tcW w:w="1463" w:type="dxa"/>
            <w:tcBorders>
              <w:top w:val="outset" w:sz="6" w:space="0" w:color="800080"/>
              <w:left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交通管理科學系暨電信管理研究所</w:t>
            </w:r>
          </w:p>
        </w:tc>
        <w:tc>
          <w:tcPr>
            <w:tcW w:w="923" w:type="dxa"/>
            <w:tcBorders>
              <w:top w:val="outset" w:sz="6" w:space="0" w:color="800080"/>
              <w:left w:val="outset" w:sz="6" w:space="0" w:color="800080"/>
              <w:right w:val="outset" w:sz="6" w:space="0" w:color="800080"/>
            </w:tcBorders>
            <w:shd w:val="clear" w:color="auto" w:fill="auto"/>
            <w:vAlign w:val="center"/>
          </w:tcPr>
          <w:p w:rsidR="00EB1D65" w:rsidRPr="00EB1D65" w:rsidRDefault="00EB1D65" w:rsidP="00EB1D65">
            <w:pPr>
              <w:snapToGrid w:val="0"/>
              <w:spacing w:line="240" w:lineRule="atLeast"/>
              <w:rPr>
                <w:rFonts w:eastAsia="標楷體"/>
                <w:kern w:val="0"/>
              </w:rPr>
            </w:pPr>
            <w:r w:rsidRPr="00EB1D65">
              <w:rPr>
                <w:rFonts w:eastAsia="標楷體"/>
                <w:kern w:val="0"/>
              </w:rPr>
              <w:t>專</w:t>
            </w:r>
            <w:smartTag w:uri="urn:schemas-microsoft-com:office:smarttags" w:element="PersonName">
              <w:smartTagPr>
                <w:attr w:name="ProductID" w:val="任助理"/>
              </w:smartTagPr>
              <w:r w:rsidRPr="00EB1D65">
                <w:rPr>
                  <w:rFonts w:eastAsia="標楷體"/>
                  <w:kern w:val="0"/>
                </w:rPr>
                <w:t>任助理</w:t>
              </w:r>
            </w:smartTag>
            <w:r w:rsidRPr="00EB1D65">
              <w:rPr>
                <w:rFonts w:eastAsia="標楷體"/>
                <w:kern w:val="0"/>
              </w:rPr>
              <w:t>教授以上</w:t>
            </w:r>
            <w:r w:rsidRPr="00EB1D65">
              <w:rPr>
                <w:rFonts w:eastAsia="標楷體"/>
                <w:kern w:val="0"/>
              </w:rPr>
              <w:t>1</w:t>
            </w:r>
            <w:r w:rsidRPr="00EB1D65">
              <w:rPr>
                <w:rFonts w:eastAsia="標楷體"/>
                <w:kern w:val="0"/>
              </w:rPr>
              <w:t>位</w:t>
            </w:r>
          </w:p>
        </w:tc>
        <w:tc>
          <w:tcPr>
            <w:tcW w:w="1295" w:type="dxa"/>
            <w:tcBorders>
              <w:top w:val="outset" w:sz="6" w:space="0" w:color="800080"/>
              <w:left w:val="outset" w:sz="6" w:space="0" w:color="800080"/>
              <w:right w:val="outset" w:sz="6" w:space="0" w:color="800080"/>
            </w:tcBorders>
            <w:shd w:val="clear" w:color="auto" w:fill="auto"/>
            <w:vAlign w:val="center"/>
          </w:tcPr>
          <w:p w:rsidR="00EB1D65" w:rsidRPr="00EB1D65" w:rsidRDefault="00EB1D65" w:rsidP="00EB1D65">
            <w:pPr>
              <w:snapToGrid w:val="0"/>
              <w:spacing w:line="240" w:lineRule="atLeast"/>
              <w:rPr>
                <w:rFonts w:eastAsia="標楷體"/>
                <w:kern w:val="0"/>
              </w:rPr>
            </w:pPr>
            <w:r w:rsidRPr="00EB1D65">
              <w:rPr>
                <w:rFonts w:eastAsia="標楷體"/>
              </w:rPr>
              <w:t>國內外助理教授（含）以上或具教育部認可之博士學位，並具研究能力。</w:t>
            </w:r>
          </w:p>
        </w:tc>
        <w:tc>
          <w:tcPr>
            <w:tcW w:w="3041" w:type="dxa"/>
            <w:tcBorders>
              <w:top w:val="outset" w:sz="6" w:space="0" w:color="800080"/>
              <w:left w:val="outset" w:sz="6" w:space="0" w:color="800080"/>
              <w:bottom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ind w:firstLine="1"/>
              <w:rPr>
                <w:rFonts w:eastAsia="標楷體"/>
                <w:kern w:val="0"/>
              </w:rPr>
            </w:pPr>
            <w:r w:rsidRPr="00EB1D65">
              <w:rPr>
                <w:rFonts w:eastAsia="標楷體"/>
                <w:bCs/>
              </w:rPr>
              <w:t>策略管理、組織與人力資源管理、政策分析、電信或交通運輸管理等相關領域。若有相關產業之實務或是研究經驗者更佳。</w:t>
            </w:r>
          </w:p>
        </w:tc>
        <w:tc>
          <w:tcPr>
            <w:tcW w:w="1728" w:type="dxa"/>
            <w:tcBorders>
              <w:top w:val="outset" w:sz="6" w:space="0" w:color="800080"/>
              <w:left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Tel:06-2757575</w:t>
            </w:r>
            <w:r w:rsidRPr="00EB1D65">
              <w:rPr>
                <w:rFonts w:eastAsia="標楷體"/>
                <w:kern w:val="0"/>
              </w:rPr>
              <w:t>轉</w:t>
            </w:r>
            <w:r w:rsidRPr="00EB1D65">
              <w:rPr>
                <w:rFonts w:eastAsia="標楷體"/>
                <w:kern w:val="0"/>
              </w:rPr>
              <w:t>53237</w:t>
            </w:r>
          </w:p>
          <w:p w:rsidR="00EB1D65" w:rsidRPr="00EB1D65" w:rsidRDefault="00EB1D65" w:rsidP="00EB1D65">
            <w:pPr>
              <w:widowControl/>
              <w:snapToGrid w:val="0"/>
              <w:spacing w:line="240" w:lineRule="atLeast"/>
              <w:rPr>
                <w:rFonts w:eastAsia="標楷體"/>
                <w:kern w:val="0"/>
              </w:rPr>
            </w:pPr>
            <w:r w:rsidRPr="00EB1D65">
              <w:rPr>
                <w:rFonts w:eastAsia="標楷體"/>
                <w:kern w:val="0"/>
              </w:rPr>
              <w:t>Fax:06-2753882</w:t>
            </w:r>
          </w:p>
          <w:p w:rsidR="00EB1D65" w:rsidRPr="00EB1D65" w:rsidRDefault="00907AA6" w:rsidP="00EB1D65">
            <w:pPr>
              <w:widowControl/>
              <w:snapToGrid w:val="0"/>
              <w:spacing w:line="240" w:lineRule="atLeast"/>
              <w:rPr>
                <w:rFonts w:eastAsia="標楷體"/>
                <w:kern w:val="0"/>
              </w:rPr>
            </w:pPr>
            <w:hyperlink r:id="rId8" w:history="1">
              <w:r w:rsidR="00EB1D65" w:rsidRPr="00EB1D65">
                <w:rPr>
                  <w:rFonts w:eastAsia="標楷體"/>
                  <w:color w:val="0000FF"/>
                  <w:kern w:val="0"/>
                  <w:u w:val="single"/>
                </w:rPr>
                <w:t>sclee@mail.ncku.edu.tw</w:t>
              </w:r>
            </w:hyperlink>
          </w:p>
        </w:tc>
        <w:tc>
          <w:tcPr>
            <w:tcW w:w="1334" w:type="dxa"/>
            <w:tcBorders>
              <w:top w:val="outset" w:sz="6" w:space="0" w:color="800080"/>
              <w:left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台南市大學路</w:t>
            </w:r>
            <w:r w:rsidRPr="00EB1D65">
              <w:rPr>
                <w:rFonts w:eastAsia="標楷體"/>
                <w:kern w:val="0"/>
              </w:rPr>
              <w:t>1</w:t>
            </w:r>
            <w:r w:rsidRPr="00EB1D65">
              <w:rPr>
                <w:rFonts w:eastAsia="標楷體"/>
                <w:kern w:val="0"/>
              </w:rPr>
              <w:t>號成大交通管理系李淑秋助教</w:t>
            </w:r>
          </w:p>
        </w:tc>
        <w:tc>
          <w:tcPr>
            <w:tcW w:w="1545" w:type="dxa"/>
            <w:tcBorders>
              <w:top w:val="outset" w:sz="6" w:space="0" w:color="800080"/>
              <w:left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rPr>
                <w:rFonts w:eastAsia="標楷體"/>
                <w:kern w:val="0"/>
              </w:rPr>
            </w:pPr>
            <w:r w:rsidRPr="00EB1D65">
              <w:rPr>
                <w:rFonts w:eastAsia="標楷體"/>
                <w:kern w:val="0"/>
              </w:rPr>
              <w:t>107</w:t>
            </w:r>
            <w:r w:rsidRPr="00EB1D65">
              <w:rPr>
                <w:rFonts w:eastAsia="標楷體"/>
                <w:kern w:val="0"/>
              </w:rPr>
              <w:t>年</w:t>
            </w:r>
            <w:r w:rsidRPr="00EB1D65">
              <w:rPr>
                <w:rFonts w:eastAsia="標楷體"/>
                <w:kern w:val="0"/>
              </w:rPr>
              <w:t>3</w:t>
            </w:r>
            <w:r w:rsidRPr="00EB1D65">
              <w:rPr>
                <w:rFonts w:eastAsia="標楷體"/>
                <w:kern w:val="0"/>
              </w:rPr>
              <w:t>月</w:t>
            </w:r>
            <w:r w:rsidRPr="00EB1D65">
              <w:rPr>
                <w:rFonts w:eastAsia="標楷體"/>
                <w:kern w:val="0"/>
              </w:rPr>
              <w:t>2</w:t>
            </w:r>
            <w:r w:rsidRPr="00EB1D65">
              <w:rPr>
                <w:rFonts w:eastAsia="標楷體"/>
                <w:kern w:val="0"/>
              </w:rPr>
              <w:t>日</w:t>
            </w:r>
            <w:r w:rsidRPr="00EB1D65">
              <w:rPr>
                <w:rFonts w:eastAsia="標楷體"/>
                <w:kern w:val="0"/>
              </w:rPr>
              <w:t>(107</w:t>
            </w:r>
            <w:r w:rsidRPr="00EB1D65">
              <w:rPr>
                <w:rFonts w:eastAsia="標楷體"/>
                <w:kern w:val="0"/>
              </w:rPr>
              <w:t>年</w:t>
            </w:r>
            <w:r w:rsidRPr="00EB1D65">
              <w:rPr>
                <w:rFonts w:eastAsia="標楷體"/>
                <w:kern w:val="0"/>
              </w:rPr>
              <w:t>8</w:t>
            </w:r>
            <w:r w:rsidRPr="00EB1D65">
              <w:rPr>
                <w:rFonts w:eastAsia="標楷體"/>
                <w:kern w:val="0"/>
              </w:rPr>
              <w:t>月起聘</w:t>
            </w:r>
            <w:r w:rsidRPr="00EB1D65">
              <w:rPr>
                <w:rFonts w:eastAsia="標楷體"/>
                <w:kern w:val="0"/>
              </w:rPr>
              <w:t>)</w:t>
            </w:r>
          </w:p>
          <w:p w:rsidR="00EB1D65" w:rsidRPr="00EB1D65" w:rsidRDefault="00EB1D65" w:rsidP="00EB1D65">
            <w:pPr>
              <w:widowControl/>
              <w:snapToGrid w:val="0"/>
              <w:spacing w:line="240" w:lineRule="atLeast"/>
              <w:rPr>
                <w:rFonts w:eastAsia="標楷體"/>
                <w:kern w:val="0"/>
              </w:rPr>
            </w:pPr>
          </w:p>
          <w:p w:rsidR="00EB1D65" w:rsidRPr="00EB1D65" w:rsidRDefault="00EB1D65" w:rsidP="00EB1D65">
            <w:pPr>
              <w:widowControl/>
              <w:snapToGrid w:val="0"/>
              <w:spacing w:line="240" w:lineRule="atLeast"/>
              <w:rPr>
                <w:rFonts w:eastAsia="標楷體"/>
                <w:kern w:val="0"/>
              </w:rPr>
            </w:pPr>
          </w:p>
          <w:p w:rsidR="00EB1D65" w:rsidRPr="00EB1D65" w:rsidRDefault="00EB1D65" w:rsidP="00EB1D65">
            <w:pPr>
              <w:widowControl/>
              <w:snapToGrid w:val="0"/>
              <w:spacing w:line="240" w:lineRule="atLeast"/>
              <w:rPr>
                <w:rFonts w:eastAsia="標楷體"/>
                <w:kern w:val="0"/>
              </w:rPr>
            </w:pPr>
          </w:p>
        </w:tc>
        <w:tc>
          <w:tcPr>
            <w:tcW w:w="3757" w:type="dxa"/>
            <w:tcBorders>
              <w:top w:val="outset" w:sz="6" w:space="0" w:color="800080"/>
              <w:left w:val="outset" w:sz="6" w:space="0" w:color="800080"/>
              <w:right w:val="outset" w:sz="6" w:space="0" w:color="800080"/>
            </w:tcBorders>
            <w:shd w:val="clear" w:color="auto" w:fill="auto"/>
            <w:vAlign w:val="center"/>
          </w:tcPr>
          <w:p w:rsidR="00EB1D65" w:rsidRPr="00EB1D65" w:rsidRDefault="00EB1D65" w:rsidP="00EB1D65">
            <w:pPr>
              <w:widowControl/>
              <w:snapToGrid w:val="0"/>
              <w:spacing w:line="240" w:lineRule="atLeast"/>
              <w:ind w:left="156" w:hangingChars="65" w:hanging="156"/>
              <w:rPr>
                <w:rFonts w:eastAsia="標楷體"/>
                <w:kern w:val="0"/>
              </w:rPr>
            </w:pPr>
            <w:r w:rsidRPr="00EB1D65">
              <w:rPr>
                <w:rFonts w:eastAsia="標楷體"/>
                <w:kern w:val="0"/>
              </w:rPr>
              <w:t>1.</w:t>
            </w:r>
            <w:r w:rsidRPr="00EB1D65">
              <w:rPr>
                <w:rFonts w:eastAsia="標楷體"/>
                <w:kern w:val="0"/>
              </w:rPr>
              <w:t>請提供個人履歷表、畢業證書或學位證書、著作、服務證書、研究方向及成果、成績單、推薦函三封及其他足資證明資格之文件。</w:t>
            </w:r>
          </w:p>
          <w:p w:rsidR="00EB1D65" w:rsidRPr="00EB1D65" w:rsidRDefault="00EB1D65" w:rsidP="00EB1D65">
            <w:pPr>
              <w:widowControl/>
              <w:snapToGrid w:val="0"/>
              <w:spacing w:line="240" w:lineRule="atLeast"/>
              <w:rPr>
                <w:rFonts w:eastAsia="標楷體"/>
                <w:kern w:val="0"/>
              </w:rPr>
            </w:pPr>
            <w:r w:rsidRPr="00EB1D65">
              <w:rPr>
                <w:rFonts w:eastAsia="標楷體"/>
                <w:kern w:val="0"/>
              </w:rPr>
              <w:t>2.</w:t>
            </w:r>
            <w:r w:rsidRPr="00EB1D65">
              <w:rPr>
                <w:rFonts w:eastAsia="標楷體"/>
                <w:kern w:val="0"/>
              </w:rPr>
              <w:t>須有博士論文。</w:t>
            </w:r>
          </w:p>
          <w:p w:rsidR="00EB1D65" w:rsidRPr="00EB1D65" w:rsidRDefault="00EB1D65" w:rsidP="00EB1D65">
            <w:pPr>
              <w:widowControl/>
              <w:snapToGrid w:val="0"/>
              <w:spacing w:line="240" w:lineRule="atLeast"/>
              <w:ind w:left="322" w:hangingChars="134" w:hanging="322"/>
              <w:rPr>
                <w:rFonts w:eastAsia="標楷體"/>
              </w:rPr>
            </w:pPr>
            <w:r w:rsidRPr="00EB1D65">
              <w:rPr>
                <w:rFonts w:eastAsia="標楷體"/>
                <w:kern w:val="0"/>
              </w:rPr>
              <w:t>3.</w:t>
            </w:r>
            <w:r w:rsidRPr="00EB1D65">
              <w:rPr>
                <w:rFonts w:eastAsia="標楷體"/>
              </w:rPr>
              <w:t>預計</w:t>
            </w:r>
            <w:r w:rsidRPr="00EB1D65">
              <w:rPr>
                <w:rFonts w:eastAsia="標楷體"/>
              </w:rPr>
              <w:t>8</w:t>
            </w:r>
            <w:r w:rsidRPr="00EB1D65">
              <w:rPr>
                <w:rFonts w:eastAsia="標楷體"/>
              </w:rPr>
              <w:t>月起聘。</w:t>
            </w:r>
          </w:p>
          <w:p w:rsidR="00EB1D65" w:rsidRPr="00EB1D65" w:rsidRDefault="00EB1D65" w:rsidP="00EB1D65">
            <w:pPr>
              <w:widowControl/>
              <w:snapToGrid w:val="0"/>
              <w:spacing w:line="240" w:lineRule="atLeast"/>
              <w:ind w:left="197" w:hangingChars="82" w:hanging="197"/>
              <w:rPr>
                <w:rFonts w:eastAsia="標楷體"/>
                <w:kern w:val="0"/>
              </w:rPr>
            </w:pPr>
            <w:r w:rsidRPr="00EB1D65">
              <w:rPr>
                <w:rFonts w:eastAsia="標楷體"/>
              </w:rPr>
              <w:t>4.</w:t>
            </w:r>
            <w:r w:rsidRPr="00EB1D65">
              <w:rPr>
                <w:rFonts w:eastAsia="標楷體"/>
              </w:rPr>
              <w:t>應聘者若符合科技部補助大專校院延攬特殊優秀人才措施實施要點可申請本校補助。</w:t>
            </w:r>
          </w:p>
        </w:tc>
      </w:tr>
    </w:tbl>
    <w:p w:rsidR="00EB1D65" w:rsidRPr="00EB1D65" w:rsidRDefault="00EB1D65" w:rsidP="00EB1D65">
      <w:pPr>
        <w:ind w:left="900" w:hangingChars="375" w:hanging="900"/>
        <w:rPr>
          <w:rFonts w:eastAsia="標楷體"/>
        </w:rPr>
      </w:pPr>
    </w:p>
    <w:p w:rsidR="00EB1D65" w:rsidRPr="00EB1D65" w:rsidRDefault="00EB1D65" w:rsidP="00840D76">
      <w:pPr>
        <w:snapToGrid w:val="0"/>
        <w:spacing w:line="240" w:lineRule="atLeast"/>
        <w:jc w:val="both"/>
        <w:rPr>
          <w:rFonts w:eastAsia="標楷體"/>
          <w:u w:val="single"/>
        </w:rPr>
      </w:pPr>
    </w:p>
    <w:sectPr w:rsidR="00EB1D65" w:rsidRPr="00EB1D65" w:rsidSect="00693277">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AA6" w:rsidRDefault="00907AA6" w:rsidP="009F574C">
      <w:r>
        <w:separator/>
      </w:r>
    </w:p>
  </w:endnote>
  <w:endnote w:type="continuationSeparator" w:id="0">
    <w:p w:rsidR="00907AA6" w:rsidRDefault="00907AA6" w:rsidP="009F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AA6" w:rsidRDefault="00907AA6" w:rsidP="009F574C">
      <w:r>
        <w:separator/>
      </w:r>
    </w:p>
  </w:footnote>
  <w:footnote w:type="continuationSeparator" w:id="0">
    <w:p w:rsidR="00907AA6" w:rsidRDefault="00907AA6" w:rsidP="009F5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76"/>
    <w:rsid w:val="000B7436"/>
    <w:rsid w:val="00146F34"/>
    <w:rsid w:val="00515D31"/>
    <w:rsid w:val="00564B7D"/>
    <w:rsid w:val="00693277"/>
    <w:rsid w:val="006F5B04"/>
    <w:rsid w:val="00840D76"/>
    <w:rsid w:val="00907AA6"/>
    <w:rsid w:val="00930A8F"/>
    <w:rsid w:val="009F574C"/>
    <w:rsid w:val="00C22467"/>
    <w:rsid w:val="00DF2ED9"/>
    <w:rsid w:val="00EB1D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7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74C"/>
    <w:pPr>
      <w:tabs>
        <w:tab w:val="center" w:pos="4153"/>
        <w:tab w:val="right" w:pos="8306"/>
      </w:tabs>
      <w:snapToGrid w:val="0"/>
    </w:pPr>
    <w:rPr>
      <w:sz w:val="20"/>
      <w:szCs w:val="20"/>
    </w:rPr>
  </w:style>
  <w:style w:type="character" w:customStyle="1" w:styleId="a4">
    <w:name w:val="頁首 字元"/>
    <w:basedOn w:val="a0"/>
    <w:link w:val="a3"/>
    <w:uiPriority w:val="99"/>
    <w:rsid w:val="009F574C"/>
    <w:rPr>
      <w:rFonts w:ascii="Times New Roman" w:eastAsia="新細明體" w:hAnsi="Times New Roman" w:cs="Times New Roman"/>
      <w:sz w:val="20"/>
      <w:szCs w:val="20"/>
    </w:rPr>
  </w:style>
  <w:style w:type="paragraph" w:styleId="a5">
    <w:name w:val="footer"/>
    <w:basedOn w:val="a"/>
    <w:link w:val="a6"/>
    <w:uiPriority w:val="99"/>
    <w:unhideWhenUsed/>
    <w:rsid w:val="009F574C"/>
    <w:pPr>
      <w:tabs>
        <w:tab w:val="center" w:pos="4153"/>
        <w:tab w:val="right" w:pos="8306"/>
      </w:tabs>
      <w:snapToGrid w:val="0"/>
    </w:pPr>
    <w:rPr>
      <w:sz w:val="20"/>
      <w:szCs w:val="20"/>
    </w:rPr>
  </w:style>
  <w:style w:type="character" w:customStyle="1" w:styleId="a6">
    <w:name w:val="頁尾 字元"/>
    <w:basedOn w:val="a0"/>
    <w:link w:val="a5"/>
    <w:uiPriority w:val="99"/>
    <w:rsid w:val="009F574C"/>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7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74C"/>
    <w:pPr>
      <w:tabs>
        <w:tab w:val="center" w:pos="4153"/>
        <w:tab w:val="right" w:pos="8306"/>
      </w:tabs>
      <w:snapToGrid w:val="0"/>
    </w:pPr>
    <w:rPr>
      <w:sz w:val="20"/>
      <w:szCs w:val="20"/>
    </w:rPr>
  </w:style>
  <w:style w:type="character" w:customStyle="1" w:styleId="a4">
    <w:name w:val="頁首 字元"/>
    <w:basedOn w:val="a0"/>
    <w:link w:val="a3"/>
    <w:uiPriority w:val="99"/>
    <w:rsid w:val="009F574C"/>
    <w:rPr>
      <w:rFonts w:ascii="Times New Roman" w:eastAsia="新細明體" w:hAnsi="Times New Roman" w:cs="Times New Roman"/>
      <w:sz w:val="20"/>
      <w:szCs w:val="20"/>
    </w:rPr>
  </w:style>
  <w:style w:type="paragraph" w:styleId="a5">
    <w:name w:val="footer"/>
    <w:basedOn w:val="a"/>
    <w:link w:val="a6"/>
    <w:uiPriority w:val="99"/>
    <w:unhideWhenUsed/>
    <w:rsid w:val="009F574C"/>
    <w:pPr>
      <w:tabs>
        <w:tab w:val="center" w:pos="4153"/>
        <w:tab w:val="right" w:pos="8306"/>
      </w:tabs>
      <w:snapToGrid w:val="0"/>
    </w:pPr>
    <w:rPr>
      <w:sz w:val="20"/>
      <w:szCs w:val="20"/>
    </w:rPr>
  </w:style>
  <w:style w:type="character" w:customStyle="1" w:styleId="a6">
    <w:name w:val="頁尾 字元"/>
    <w:basedOn w:val="a0"/>
    <w:link w:val="a5"/>
    <w:uiPriority w:val="99"/>
    <w:rsid w:val="009F574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lee@mail.nck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CD29-D19A-4963-BF2F-9F57BA31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2017-12-19T23:01:00Z</dcterms:created>
  <dcterms:modified xsi:type="dcterms:W3CDTF">2017-12-19T23:01:00Z</dcterms:modified>
</cp:coreProperties>
</file>