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38" w:rsidRPr="004E5A97" w:rsidRDefault="00882819" w:rsidP="00317DBB">
      <w:pPr>
        <w:pStyle w:val="b"/>
        <w:widowControl/>
        <w:tabs>
          <w:tab w:val="clear" w:pos="500"/>
        </w:tabs>
        <w:spacing w:before="0" w:line="240" w:lineRule="auto"/>
        <w:ind w:left="0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-83820</wp:posOffset>
                </wp:positionV>
                <wp:extent cx="7541895" cy="68580"/>
                <wp:effectExtent l="0" t="1905" r="0" b="0"/>
                <wp:wrapNone/>
                <wp:docPr id="13" name="Rectangle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895" cy="685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/>
                            </a:gs>
                            <a:gs pos="100000">
                              <a:srgbClr val="31849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9" o:spid="_x0000_s1026" style="position:absolute;margin-left:-57.25pt;margin-top:-6.6pt;width:593.85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" fillcolor="#b6dde8" stroked="f">
                <v:fill color2="#31849b" rotate="t" angle="90" focus="100%" type="gradient"/>
              </v:rect>
            </w:pict>
          </mc:Fallback>
        </mc:AlternateContent>
      </w:r>
    </w:p>
    <w:p w:rsidR="001617A7" w:rsidRPr="001617A7" w:rsidRDefault="00A36CB0" w:rsidP="001617A7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在泰臺商技術升級及移轉需求</w:t>
      </w:r>
      <w:bookmarkStart w:id="0" w:name="_GoBack"/>
      <w:bookmarkEnd w:id="0"/>
      <w:r w:rsidR="00035BC2">
        <w:rPr>
          <w:rFonts w:eastAsia="標楷體" w:hint="eastAsia"/>
          <w:b/>
          <w:bCs/>
          <w:sz w:val="36"/>
          <w:szCs w:val="36"/>
        </w:rPr>
        <w:t>調查</w:t>
      </w:r>
    </w:p>
    <w:p w:rsidR="00B75199" w:rsidRDefault="00B75199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szCs w:val="32"/>
        </w:rPr>
      </w:pPr>
    </w:p>
    <w:p w:rsidR="00B75199" w:rsidRPr="00523D48" w:rsidRDefault="00B75199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color w:val="auto"/>
          <w:szCs w:val="32"/>
        </w:rPr>
      </w:pPr>
      <w:r w:rsidRPr="00523D48">
        <w:rPr>
          <w:rFonts w:hAnsi="標楷體" w:hint="eastAsia"/>
          <w:color w:val="auto"/>
          <w:szCs w:val="32"/>
        </w:rPr>
        <w:t>背景說明</w:t>
      </w:r>
    </w:p>
    <w:p w:rsidR="000E77BC" w:rsidRPr="00523D48" w:rsidRDefault="00180244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color w:val="auto"/>
          <w:szCs w:val="32"/>
        </w:rPr>
      </w:pPr>
      <w:r w:rsidRPr="00523D48">
        <w:rPr>
          <w:rFonts w:hAnsi="標楷體" w:hint="eastAsia"/>
          <w:color w:val="auto"/>
          <w:szCs w:val="32"/>
        </w:rPr>
        <w:t>有關技術法人在境外技術授權，依據我國法令</w:t>
      </w:r>
      <w:r w:rsidR="0022488A" w:rsidRPr="00523D48">
        <w:rPr>
          <w:rFonts w:hAnsi="標楷體" w:hint="eastAsia"/>
          <w:color w:val="auto"/>
          <w:szCs w:val="32"/>
        </w:rPr>
        <w:t>(各部會之科學技術研究發展成果歸屬及運用辦法)之相關規範</w:t>
      </w:r>
      <w:r w:rsidRPr="00523D48">
        <w:rPr>
          <w:rFonts w:hAnsi="標楷體" w:hint="eastAsia"/>
          <w:color w:val="auto"/>
          <w:szCs w:val="32"/>
        </w:rPr>
        <w:t>，</w:t>
      </w:r>
      <w:r w:rsidR="0022488A" w:rsidRPr="00523D48">
        <w:rPr>
          <w:rFonts w:hAnsi="標楷體" w:hint="eastAsia"/>
          <w:color w:val="auto"/>
          <w:szCs w:val="32"/>
        </w:rPr>
        <w:t>如屬政府補助執行超過百分之五十之計畫成果進行境外授權，應以供我國研究機構或企業在我國管轄區域製造或使用者為優先，但可在不影響我國整體產業及技術發展，</w:t>
      </w:r>
      <w:r w:rsidR="000E77BC" w:rsidRPr="00523D48">
        <w:rPr>
          <w:rFonts w:hAnsi="標楷體" w:hint="eastAsia"/>
          <w:color w:val="auto"/>
          <w:szCs w:val="32"/>
        </w:rPr>
        <w:t>由技術法人報請</w:t>
      </w:r>
      <w:r w:rsidR="0022488A" w:rsidRPr="00523D48">
        <w:rPr>
          <w:rFonts w:hAnsi="標楷體" w:hint="eastAsia"/>
          <w:color w:val="auto"/>
          <w:szCs w:val="32"/>
        </w:rPr>
        <w:t>各補助政府部會核准</w:t>
      </w:r>
      <w:r w:rsidR="000E77BC" w:rsidRPr="00523D48">
        <w:rPr>
          <w:rFonts w:hAnsi="標楷體" w:hint="eastAsia"/>
          <w:color w:val="auto"/>
          <w:szCs w:val="32"/>
        </w:rPr>
        <w:t>備查</w:t>
      </w:r>
      <w:r w:rsidR="00035BC2">
        <w:rPr>
          <w:rFonts w:hAnsi="標楷體" w:hint="eastAsia"/>
          <w:color w:val="auto"/>
          <w:szCs w:val="32"/>
        </w:rPr>
        <w:t>，</w:t>
      </w:r>
      <w:r w:rsidR="00EF78CB">
        <w:rPr>
          <w:rFonts w:hAnsi="標楷體" w:hint="eastAsia"/>
          <w:color w:val="auto"/>
          <w:szCs w:val="32"/>
        </w:rPr>
        <w:t>方可</w:t>
      </w:r>
      <w:r w:rsidR="00035BC2">
        <w:rPr>
          <w:rFonts w:hAnsi="標楷體" w:hint="eastAsia"/>
          <w:color w:val="auto"/>
          <w:szCs w:val="32"/>
        </w:rPr>
        <w:t>授權台灣企業在境外使用。</w:t>
      </w:r>
      <w:r w:rsidR="000E77BC" w:rsidRPr="00523D48">
        <w:rPr>
          <w:rFonts w:hAnsi="標楷體" w:hint="eastAsia"/>
          <w:color w:val="auto"/>
          <w:szCs w:val="32"/>
        </w:rPr>
        <w:t>因此本調查旨在瞭解 貴公司之技術移轉及企業升級需求之相關資訊，本處將協助轉送相關技術法人(</w:t>
      </w:r>
      <w:r w:rsidR="00CD59EA">
        <w:rPr>
          <w:rFonts w:hAnsi="標楷體" w:hint="eastAsia"/>
          <w:color w:val="auto"/>
          <w:szCs w:val="32"/>
        </w:rPr>
        <w:t>目前整理6個</w:t>
      </w:r>
      <w:r w:rsidR="000E77BC" w:rsidRPr="00523D48">
        <w:rPr>
          <w:rFonts w:hAnsi="標楷體" w:hint="eastAsia"/>
          <w:color w:val="auto"/>
          <w:szCs w:val="32"/>
        </w:rPr>
        <w:t>如工研院、資策會</w:t>
      </w:r>
      <w:r w:rsidR="00CD59EA">
        <w:rPr>
          <w:rFonts w:hAnsi="標楷體" w:hint="eastAsia"/>
          <w:color w:val="auto"/>
          <w:szCs w:val="32"/>
        </w:rPr>
        <w:t>，但可以協助其他智庫</w:t>
      </w:r>
      <w:r w:rsidR="000E77BC" w:rsidRPr="00523D48">
        <w:rPr>
          <w:rFonts w:hAnsi="標楷體" w:hint="eastAsia"/>
          <w:color w:val="auto"/>
          <w:szCs w:val="32"/>
        </w:rPr>
        <w:t>)等進行評估，至貴公司能否與該等法人之技術移轉後續媒合，將依該等法人評估、與貴公</w:t>
      </w:r>
      <w:r w:rsidR="001D0346" w:rsidRPr="00523D48">
        <w:rPr>
          <w:rFonts w:hAnsi="標楷體" w:hint="eastAsia"/>
          <w:color w:val="auto"/>
          <w:szCs w:val="32"/>
        </w:rPr>
        <w:t>司溝通並送相關補助我政府部會核准之結果而定，</w:t>
      </w:r>
      <w:proofErr w:type="gramStart"/>
      <w:r w:rsidR="001D0346" w:rsidRPr="00523D48">
        <w:rPr>
          <w:rFonts w:hAnsi="標楷體" w:hint="eastAsia"/>
          <w:color w:val="auto"/>
          <w:szCs w:val="32"/>
        </w:rPr>
        <w:t>合先敘</w:t>
      </w:r>
      <w:proofErr w:type="gramEnd"/>
      <w:r w:rsidR="001D0346" w:rsidRPr="00523D48">
        <w:rPr>
          <w:rFonts w:hAnsi="標楷體" w:hint="eastAsia"/>
          <w:color w:val="auto"/>
          <w:szCs w:val="32"/>
        </w:rPr>
        <w:t>明。</w:t>
      </w:r>
      <w:r w:rsidR="00EF78CB">
        <w:rPr>
          <w:rFonts w:hAnsi="標楷體" w:hint="eastAsia"/>
          <w:color w:val="auto"/>
          <w:szCs w:val="32"/>
        </w:rPr>
        <w:t>本調查分四部分</w:t>
      </w:r>
    </w:p>
    <w:p w:rsidR="00604D87" w:rsidRDefault="00EF78CB" w:rsidP="00EF78CB">
      <w:pPr>
        <w:pStyle w:val="b"/>
        <w:widowControl/>
        <w:numPr>
          <w:ilvl w:val="0"/>
          <w:numId w:val="42"/>
        </w:numPr>
        <w:tabs>
          <w:tab w:val="clear" w:pos="500"/>
        </w:tabs>
        <w:spacing w:before="0" w:line="480" w:lineRule="exact"/>
        <w:ind w:right="0"/>
        <w:rPr>
          <w:rFonts w:hAnsi="標楷體"/>
          <w:color w:val="auto"/>
          <w:szCs w:val="32"/>
        </w:rPr>
      </w:pPr>
      <w:r w:rsidRPr="00EF78CB">
        <w:rPr>
          <w:rFonts w:hAnsi="標楷體" w:hint="eastAsia"/>
          <w:color w:val="auto"/>
          <w:szCs w:val="32"/>
        </w:rPr>
        <w:t>說明台灣可供</w:t>
      </w:r>
      <w:r>
        <w:rPr>
          <w:rFonts w:hAnsi="標楷體" w:hint="eastAsia"/>
          <w:color w:val="auto"/>
          <w:szCs w:val="32"/>
        </w:rPr>
        <w:t>移轉技術資源。</w:t>
      </w:r>
    </w:p>
    <w:p w:rsidR="00EF78CB" w:rsidRDefault="00EF78CB" w:rsidP="00EF78CB">
      <w:pPr>
        <w:pStyle w:val="b"/>
        <w:widowControl/>
        <w:numPr>
          <w:ilvl w:val="0"/>
          <w:numId w:val="42"/>
        </w:numPr>
        <w:tabs>
          <w:tab w:val="clear" w:pos="500"/>
        </w:tabs>
        <w:spacing w:before="0" w:line="480" w:lineRule="exact"/>
        <w:ind w:right="0"/>
        <w:rPr>
          <w:rFonts w:hAnsi="標楷體"/>
          <w:color w:val="auto"/>
          <w:szCs w:val="32"/>
        </w:rPr>
      </w:pPr>
      <w:r>
        <w:rPr>
          <w:rFonts w:hAnsi="標楷體" w:hint="eastAsia"/>
          <w:color w:val="auto"/>
          <w:szCs w:val="32"/>
        </w:rPr>
        <w:t>請具體說明貴公司所需技術。</w:t>
      </w:r>
    </w:p>
    <w:p w:rsidR="00EF78CB" w:rsidRDefault="00EF78CB" w:rsidP="00EF78CB">
      <w:pPr>
        <w:pStyle w:val="b"/>
        <w:widowControl/>
        <w:numPr>
          <w:ilvl w:val="0"/>
          <w:numId w:val="42"/>
        </w:numPr>
        <w:tabs>
          <w:tab w:val="clear" w:pos="500"/>
        </w:tabs>
        <w:spacing w:before="0" w:line="480" w:lineRule="exact"/>
        <w:ind w:right="0"/>
        <w:rPr>
          <w:rFonts w:hAnsi="標楷體"/>
          <w:color w:val="auto"/>
          <w:szCs w:val="32"/>
        </w:rPr>
      </w:pPr>
      <w:r>
        <w:rPr>
          <w:rFonts w:hAnsi="標楷體" w:hint="eastAsia"/>
          <w:color w:val="auto"/>
          <w:szCs w:val="32"/>
        </w:rPr>
        <w:t>公司基本資料。</w:t>
      </w:r>
    </w:p>
    <w:p w:rsidR="00EF78CB" w:rsidRDefault="00EF78CB" w:rsidP="00EF78CB">
      <w:pPr>
        <w:pStyle w:val="b"/>
        <w:widowControl/>
        <w:numPr>
          <w:ilvl w:val="0"/>
          <w:numId w:val="42"/>
        </w:numPr>
        <w:tabs>
          <w:tab w:val="clear" w:pos="500"/>
        </w:tabs>
        <w:spacing w:before="0" w:line="480" w:lineRule="exact"/>
        <w:ind w:right="0"/>
        <w:rPr>
          <w:rFonts w:hAnsi="標楷體"/>
          <w:color w:val="auto"/>
          <w:szCs w:val="32"/>
        </w:rPr>
      </w:pPr>
      <w:r>
        <w:rPr>
          <w:rFonts w:hAnsi="標楷體" w:hint="eastAsia"/>
          <w:color w:val="auto"/>
          <w:szCs w:val="32"/>
        </w:rPr>
        <w:t>公司升級轉型動機與期望。</w:t>
      </w:r>
    </w:p>
    <w:p w:rsidR="00EF78CB" w:rsidRDefault="00EF78CB" w:rsidP="00EF78CB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color w:val="auto"/>
          <w:szCs w:val="32"/>
        </w:rPr>
      </w:pPr>
      <w:r>
        <w:rPr>
          <w:rFonts w:hAnsi="標楷體" w:hint="eastAsia"/>
          <w:color w:val="auto"/>
          <w:szCs w:val="32"/>
        </w:rPr>
        <w:t>請填寫檔案後，寄回駐泰代表處。</w:t>
      </w:r>
    </w:p>
    <w:p w:rsidR="00EF78CB" w:rsidRPr="00EF78CB" w:rsidRDefault="00EF78CB" w:rsidP="00CA6E05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jc w:val="left"/>
        <w:rPr>
          <w:rFonts w:hAnsi="標楷體"/>
          <w:color w:val="auto"/>
          <w:szCs w:val="32"/>
        </w:rPr>
      </w:pPr>
    </w:p>
    <w:p w:rsidR="00EF78CB" w:rsidRDefault="00B866CC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szCs w:val="32"/>
        </w:rPr>
      </w:pPr>
      <w:r w:rsidRPr="00B866CC">
        <w:rPr>
          <w:rFonts w:hAnsi="標楷體"/>
          <w:noProof/>
          <w:color w:val="auto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C6161" wp14:editId="7C508579">
                <wp:simplePos x="0" y="0"/>
                <wp:positionH relativeFrom="column">
                  <wp:posOffset>2835910</wp:posOffset>
                </wp:positionH>
                <wp:positionV relativeFrom="paragraph">
                  <wp:posOffset>47625</wp:posOffset>
                </wp:positionV>
                <wp:extent cx="3397250" cy="16637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CC" w:rsidRPr="00B866CC" w:rsidRDefault="00B866CC" w:rsidP="00B866CC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B866CC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本處聯絡窗口：劉小姐</w:t>
                            </w:r>
                          </w:p>
                          <w:p w:rsidR="002C2F4D" w:rsidRPr="00B543B7" w:rsidRDefault="002C2F4D" w:rsidP="00761A7C">
                            <w:pPr>
                              <w:pStyle w:val="af8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LINE:TaiwanFDI</w:t>
                            </w:r>
                            <w:proofErr w:type="spellEnd"/>
                          </w:p>
                          <w:p w:rsidR="002C2F4D" w:rsidRPr="00B543B7" w:rsidRDefault="002C2F4D" w:rsidP="00761A7C">
                            <w:pPr>
                              <w:pStyle w:val="af8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Email:taiwandeskfdi@gmail.com</w:t>
                            </w:r>
                          </w:p>
                          <w:p w:rsidR="00B866CC" w:rsidRPr="00B543B7" w:rsidRDefault="002C2F4D" w:rsidP="00761A7C">
                            <w:pPr>
                              <w:pStyle w:val="af8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電話</w:t>
                            </w:r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:02-6702507</w:t>
                            </w:r>
                          </w:p>
                          <w:p w:rsidR="00B543B7" w:rsidRPr="00B543B7" w:rsidRDefault="00B543B7" w:rsidP="00761A7C">
                            <w:pPr>
                              <w:pStyle w:val="af8"/>
                              <w:numPr>
                                <w:ilvl w:val="0"/>
                                <w:numId w:val="45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傳真</w:t>
                            </w:r>
                            <w:r w:rsidRPr="00B543B7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:02-6700226</w:t>
                            </w:r>
                          </w:p>
                          <w:p w:rsidR="00B866CC" w:rsidRPr="00B866CC" w:rsidRDefault="00B86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23.3pt;margin-top:3.75pt;width:267.5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" stroked="f">
                <v:textbox>
                  <w:txbxContent>
                    <w:p w:rsidR="00B866CC" w:rsidRPr="00B866CC" w:rsidRDefault="00B866CC" w:rsidP="00B866CC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B866CC">
                        <w:rPr>
                          <w:rFonts w:eastAsia="標楷體"/>
                          <w:sz w:val="32"/>
                          <w:szCs w:val="32"/>
                        </w:rPr>
                        <w:t>本處聯絡窗口：劉小姐</w:t>
                      </w:r>
                    </w:p>
                    <w:p w:rsidR="002C2F4D" w:rsidRPr="00B543B7" w:rsidRDefault="002C2F4D" w:rsidP="00761A7C">
                      <w:pPr>
                        <w:pStyle w:val="af8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LINE:TaiwanFDI</w:t>
                      </w:r>
                      <w:proofErr w:type="spellEnd"/>
                    </w:p>
                    <w:p w:rsidR="002C2F4D" w:rsidRPr="00B543B7" w:rsidRDefault="002C2F4D" w:rsidP="00761A7C">
                      <w:pPr>
                        <w:pStyle w:val="af8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Email:taiwandeskfdi@gmail.com</w:t>
                      </w:r>
                    </w:p>
                    <w:p w:rsidR="00B866CC" w:rsidRPr="00B543B7" w:rsidRDefault="002C2F4D" w:rsidP="00761A7C">
                      <w:pPr>
                        <w:pStyle w:val="af8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電話</w:t>
                      </w:r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:02-6702507</w:t>
                      </w:r>
                    </w:p>
                    <w:p w:rsidR="00B543B7" w:rsidRPr="00B543B7" w:rsidRDefault="00B543B7" w:rsidP="00761A7C">
                      <w:pPr>
                        <w:pStyle w:val="af8"/>
                        <w:numPr>
                          <w:ilvl w:val="0"/>
                          <w:numId w:val="45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傳真</w:t>
                      </w:r>
                      <w:r w:rsidRPr="00B543B7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:02-6700226</w:t>
                      </w:r>
                    </w:p>
                    <w:p w:rsidR="00B866CC" w:rsidRPr="00B866CC" w:rsidRDefault="00B866CC"/>
                  </w:txbxContent>
                </v:textbox>
              </v:shape>
            </w:pict>
          </mc:Fallback>
        </mc:AlternateContent>
      </w:r>
    </w:p>
    <w:p w:rsidR="00EF78CB" w:rsidRDefault="00EF78CB">
      <w:pPr>
        <w:widowControl/>
        <w:rPr>
          <w:rFonts w:ascii="標楷體" w:eastAsia="標楷體" w:hAnsi="標楷體"/>
          <w:b/>
          <w:bCs/>
          <w:kern w:val="0"/>
          <w:sz w:val="32"/>
          <w:szCs w:val="28"/>
        </w:rPr>
      </w:pPr>
      <w:r>
        <w:rPr>
          <w:rFonts w:hAnsi="標楷體"/>
          <w:b/>
          <w:bCs/>
          <w:szCs w:val="28"/>
        </w:rPr>
        <w:br w:type="page"/>
      </w:r>
    </w:p>
    <w:p w:rsidR="00604D87" w:rsidRDefault="00FE7438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</w:rPr>
      </w:pPr>
      <w:r w:rsidRPr="001D2A1E">
        <w:rPr>
          <w:rFonts w:hAnsi="標楷體" w:hint="eastAsia"/>
          <w:b/>
          <w:bCs/>
          <w:color w:val="auto"/>
          <w:szCs w:val="28"/>
        </w:rPr>
        <w:lastRenderedPageBreak/>
        <w:t>一、</w:t>
      </w:r>
      <w:r w:rsidR="00C20257">
        <w:rPr>
          <w:rFonts w:hAnsi="標楷體" w:hint="eastAsia"/>
          <w:b/>
          <w:bCs/>
          <w:color w:val="auto"/>
          <w:szCs w:val="28"/>
        </w:rPr>
        <w:t>台灣</w:t>
      </w:r>
      <w:r w:rsidR="00604D87">
        <w:rPr>
          <w:rFonts w:hAnsi="標楷體" w:hint="eastAsia"/>
          <w:b/>
          <w:bCs/>
          <w:color w:val="auto"/>
          <w:szCs w:val="28"/>
        </w:rPr>
        <w:t>可供移轉技術資源</w:t>
      </w:r>
    </w:p>
    <w:p w:rsidR="00604D87" w:rsidRPr="00784D50" w:rsidRDefault="00604D87" w:rsidP="00604D87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color w:val="auto"/>
          <w:sz w:val="28"/>
          <w:szCs w:val="28"/>
        </w:rPr>
      </w:pPr>
      <w:r w:rsidRPr="00784D50">
        <w:rPr>
          <w:rFonts w:hAnsi="標楷體" w:hint="eastAsia"/>
          <w:color w:val="auto"/>
          <w:sz w:val="28"/>
          <w:szCs w:val="28"/>
        </w:rPr>
        <w:t>另各技術法人網站</w:t>
      </w:r>
      <w:proofErr w:type="gramStart"/>
      <w:r w:rsidRPr="00784D50">
        <w:rPr>
          <w:rFonts w:hAnsi="標楷體" w:hint="eastAsia"/>
          <w:color w:val="auto"/>
          <w:sz w:val="28"/>
          <w:szCs w:val="28"/>
        </w:rPr>
        <w:t>一般均有提供</w:t>
      </w:r>
      <w:proofErr w:type="gramEnd"/>
      <w:r w:rsidRPr="00784D50">
        <w:rPr>
          <w:rFonts w:hAnsi="標楷體" w:hint="eastAsia"/>
          <w:color w:val="auto"/>
          <w:sz w:val="28"/>
          <w:szCs w:val="28"/>
        </w:rPr>
        <w:t>可供移轉技術資料庫，</w:t>
      </w:r>
      <w:proofErr w:type="gramStart"/>
      <w:r w:rsidRPr="00784D50">
        <w:rPr>
          <w:rFonts w:hAnsi="標楷體" w:hint="eastAsia"/>
          <w:color w:val="auto"/>
          <w:sz w:val="28"/>
          <w:szCs w:val="28"/>
        </w:rPr>
        <w:t>臚</w:t>
      </w:r>
      <w:proofErr w:type="gramEnd"/>
      <w:r w:rsidRPr="00784D50">
        <w:rPr>
          <w:rFonts w:hAnsi="標楷體" w:hint="eastAsia"/>
          <w:color w:val="auto"/>
          <w:sz w:val="28"/>
          <w:szCs w:val="28"/>
        </w:rPr>
        <w:t>列可供移轉技術簡介、技術規格、技術特色、應用範圍、接受技術者具備基礎設備及專業建議及連絡人資訊。</w:t>
      </w:r>
      <w:proofErr w:type="gramStart"/>
      <w:r w:rsidRPr="00784D50">
        <w:rPr>
          <w:rFonts w:hAnsi="標楷體" w:hint="eastAsia"/>
          <w:color w:val="auto"/>
          <w:sz w:val="28"/>
          <w:szCs w:val="28"/>
        </w:rPr>
        <w:t>以下謹</w:t>
      </w:r>
      <w:proofErr w:type="gramEnd"/>
      <w:r w:rsidRPr="00784D50">
        <w:rPr>
          <w:rFonts w:hAnsi="標楷體" w:hint="eastAsia"/>
          <w:color w:val="auto"/>
          <w:sz w:val="28"/>
          <w:szCs w:val="28"/>
        </w:rPr>
        <w:t>提供若干網站連絡供參：</w:t>
      </w:r>
    </w:p>
    <w:p w:rsidR="00604D87" w:rsidRPr="00604D87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Style w:val="af1"/>
          <w:rFonts w:hAnsi="標楷體"/>
          <w:color w:val="auto"/>
          <w:sz w:val="28"/>
          <w:szCs w:val="28"/>
          <w:u w:val="none"/>
        </w:rPr>
      </w:pPr>
      <w:r w:rsidRPr="00060E3B">
        <w:rPr>
          <w:rFonts w:hAnsi="標楷體" w:hint="eastAsia"/>
          <w:b/>
          <w:color w:val="auto"/>
          <w:sz w:val="28"/>
          <w:szCs w:val="28"/>
        </w:rPr>
        <w:t>工研院：</w:t>
      </w:r>
      <w:r w:rsidRPr="00784D50">
        <w:rPr>
          <w:rFonts w:hAnsi="標楷體" w:hint="eastAsia"/>
          <w:color w:val="auto"/>
          <w:sz w:val="28"/>
          <w:szCs w:val="28"/>
        </w:rPr>
        <w:t>首頁-產業服務-技術移轉</w:t>
      </w:r>
      <w:r w:rsidR="00F55F91">
        <w:fldChar w:fldCharType="begin"/>
      </w:r>
      <w:r w:rsidR="00F55F91">
        <w:instrText xml:space="preserve"> HYPERLINK "https://www.itri.org.tw/chi/Content/techTransfer/tech_tran_portal.aspx?SiteID=1&amp;MmmID=620621110650707703" </w:instrText>
      </w:r>
      <w:r w:rsidR="00F55F91">
        <w:fldChar w:fldCharType="separate"/>
      </w:r>
      <w:r w:rsidRPr="00784D50">
        <w:rPr>
          <w:rStyle w:val="af1"/>
          <w:rFonts w:ascii="Times New Roman"/>
          <w:color w:val="auto"/>
          <w:sz w:val="28"/>
          <w:szCs w:val="28"/>
        </w:rPr>
        <w:t>https://www.itri.org.tw/chi/Content/techTransfer/tech_tran_portal.aspx?SiteID=1&amp;MmmID=620621110650707703</w:t>
      </w:r>
      <w:r w:rsidR="00F55F91">
        <w:rPr>
          <w:rStyle w:val="af1"/>
          <w:rFonts w:ascii="Times New Roman"/>
          <w:color w:val="auto"/>
          <w:sz w:val="28"/>
          <w:szCs w:val="28"/>
        </w:rPr>
        <w:fldChar w:fldCharType="end"/>
      </w:r>
    </w:p>
    <w:p w:rsidR="00604D87" w:rsidRDefault="00A21FEE" w:rsidP="00A21FEE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通訊與光電：中文文字轉語音技術、嵌入式語音辨識技術、智慧車載寬頻服務平台、穿戴式電子原型產品技術-肌肉訊號感測資訊串流技術、照明裝置、高硬度耐磨保護層材料、高耐熱透明填平層材料、精密金屬網板、光學樹脂、性OLED元件、耐高溫透明基板、智慧濾光材料與元件技術、三維雷射掃描技術。</w:t>
      </w:r>
    </w:p>
    <w:p w:rsidR="00A21FEE" w:rsidRDefault="00A21FEE" w:rsidP="00BB0EC1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機械與系統：</w:t>
      </w:r>
      <w:proofErr w:type="gramStart"/>
      <w:r>
        <w:rPr>
          <w:rFonts w:hAnsi="標楷體" w:hint="eastAsia"/>
          <w:color w:val="auto"/>
          <w:sz w:val="28"/>
          <w:szCs w:val="28"/>
        </w:rPr>
        <w:t>鋁池關鍵</w:t>
      </w:r>
      <w:proofErr w:type="gramEnd"/>
      <w:r>
        <w:rPr>
          <w:rFonts w:hAnsi="標楷體" w:hint="eastAsia"/>
          <w:color w:val="auto"/>
          <w:sz w:val="28"/>
          <w:szCs w:val="28"/>
        </w:rPr>
        <w:t>離子液體試量產製程及設備開發、200至2000冷凍</w:t>
      </w:r>
      <w:proofErr w:type="gramStart"/>
      <w:r>
        <w:rPr>
          <w:rFonts w:hAnsi="標楷體" w:hint="eastAsia"/>
          <w:color w:val="auto"/>
          <w:sz w:val="28"/>
          <w:szCs w:val="28"/>
        </w:rPr>
        <w:t>噸級磁浮</w:t>
      </w:r>
      <w:proofErr w:type="gramEnd"/>
      <w:r>
        <w:rPr>
          <w:rFonts w:hAnsi="標楷體" w:hint="eastAsia"/>
          <w:color w:val="auto"/>
          <w:sz w:val="28"/>
          <w:szCs w:val="28"/>
        </w:rPr>
        <w:t>離心式冰水機應用技術、電池關鍵技術開發-電池及系統優化技術、動力模組穩定性測試、外轉子永磁無刷馬達、太陽光電模組、太陽</w:t>
      </w:r>
      <w:proofErr w:type="gramStart"/>
      <w:r>
        <w:rPr>
          <w:rFonts w:hAnsi="標楷體" w:hint="eastAsia"/>
          <w:color w:val="auto"/>
          <w:sz w:val="28"/>
          <w:szCs w:val="28"/>
        </w:rPr>
        <w:t>光電膜</w:t>
      </w:r>
      <w:proofErr w:type="gramEnd"/>
      <w:r>
        <w:rPr>
          <w:rFonts w:hAnsi="標楷體" w:hint="eastAsia"/>
          <w:color w:val="auto"/>
          <w:sz w:val="28"/>
          <w:szCs w:val="28"/>
        </w:rPr>
        <w:t>及其製造方法、化學物質多元篩選分析模式</w:t>
      </w:r>
      <w:r w:rsidR="009D5126">
        <w:rPr>
          <w:rFonts w:hAnsi="標楷體" w:hint="eastAsia"/>
          <w:color w:val="auto"/>
          <w:sz w:val="28"/>
          <w:szCs w:val="28"/>
        </w:rPr>
        <w:t>、遠端加工優化平</w:t>
      </w:r>
      <w:proofErr w:type="gramStart"/>
      <w:r w:rsidR="009D5126">
        <w:rPr>
          <w:rFonts w:hAnsi="標楷體" w:hint="eastAsia"/>
          <w:color w:val="auto"/>
          <w:sz w:val="28"/>
          <w:szCs w:val="28"/>
        </w:rPr>
        <w:t>臺</w:t>
      </w:r>
      <w:proofErr w:type="gramEnd"/>
      <w:r w:rsidR="009D5126">
        <w:rPr>
          <w:rFonts w:hAnsi="標楷體" w:hint="eastAsia"/>
          <w:color w:val="auto"/>
          <w:sz w:val="28"/>
          <w:szCs w:val="28"/>
        </w:rPr>
        <w:t>、機器</w:t>
      </w:r>
      <w:proofErr w:type="gramStart"/>
      <w:r w:rsidR="009D5126">
        <w:rPr>
          <w:rFonts w:hAnsi="標楷體" w:hint="eastAsia"/>
          <w:color w:val="auto"/>
          <w:sz w:val="28"/>
          <w:szCs w:val="28"/>
        </w:rPr>
        <w:t>手臂線上高</w:t>
      </w:r>
      <w:proofErr w:type="gramEnd"/>
      <w:r w:rsidR="009D5126">
        <w:rPr>
          <w:rFonts w:hAnsi="標楷體" w:hint="eastAsia"/>
          <w:color w:val="auto"/>
          <w:sz w:val="28"/>
          <w:szCs w:val="28"/>
        </w:rPr>
        <w:t>精度量測系統技術</w:t>
      </w:r>
      <w:r w:rsidR="00BB0EC1">
        <w:rPr>
          <w:rFonts w:hAnsi="標楷體" w:hint="eastAsia"/>
          <w:color w:val="auto"/>
          <w:sz w:val="28"/>
          <w:szCs w:val="28"/>
        </w:rPr>
        <w:t>、</w:t>
      </w:r>
      <w:r w:rsidR="00BB0EC1" w:rsidRPr="00BB0EC1">
        <w:rPr>
          <w:rFonts w:hAnsi="標楷體" w:hint="eastAsia"/>
          <w:color w:val="auto"/>
          <w:sz w:val="28"/>
          <w:szCs w:val="28"/>
        </w:rPr>
        <w:t>雲端資料中心佈署管理系統</w:t>
      </w:r>
      <w:r w:rsidR="009D5126">
        <w:rPr>
          <w:rFonts w:hAnsi="標楷體" w:hint="eastAsia"/>
          <w:color w:val="auto"/>
          <w:sz w:val="28"/>
          <w:szCs w:val="28"/>
        </w:rPr>
        <w:t>。</w:t>
      </w:r>
    </w:p>
    <w:p w:rsidR="009D5126" w:rsidRDefault="00563F79" w:rsidP="00A21FEE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材料化工與奈米材料與化工：雙滲透</w:t>
      </w:r>
      <w:proofErr w:type="gramStart"/>
      <w:r>
        <w:rPr>
          <w:rFonts w:hAnsi="標楷體" w:hint="eastAsia"/>
          <w:color w:val="auto"/>
          <w:sz w:val="28"/>
          <w:szCs w:val="28"/>
        </w:rPr>
        <w:t>度毛細</w:t>
      </w:r>
      <w:proofErr w:type="gramEnd"/>
      <w:r>
        <w:rPr>
          <w:rFonts w:hAnsi="標楷體" w:hint="eastAsia"/>
          <w:color w:val="auto"/>
          <w:sz w:val="28"/>
          <w:szCs w:val="28"/>
        </w:rPr>
        <w:t>結構</w:t>
      </w:r>
      <w:proofErr w:type="gramStart"/>
      <w:r>
        <w:rPr>
          <w:rFonts w:hAnsi="標楷體" w:hint="eastAsia"/>
          <w:color w:val="auto"/>
          <w:sz w:val="28"/>
          <w:szCs w:val="28"/>
        </w:rPr>
        <w:t>之熱管技術</w:t>
      </w:r>
      <w:proofErr w:type="gramEnd"/>
      <w:r>
        <w:rPr>
          <w:rFonts w:hAnsi="標楷體" w:hint="eastAsia"/>
          <w:color w:val="auto"/>
          <w:sz w:val="28"/>
          <w:szCs w:val="28"/>
        </w:rPr>
        <w:t>、太陽光電模組串接技術、除濕元件測試裝置設計技術、單/多晶矽太陽電池製作技術、虛擬電廠最佳化缷載調度技術、空調冷卻水塔智慧節能控制技術、數位光學、熱管及其</w:t>
      </w:r>
      <w:r w:rsidR="009406B7">
        <w:rPr>
          <w:rFonts w:hAnsi="標楷體" w:hint="eastAsia"/>
          <w:color w:val="auto"/>
          <w:sz w:val="28"/>
          <w:szCs w:val="28"/>
        </w:rPr>
        <w:t>加工方法、發展大尺寸數位X光平板感測器之直接式光電轉換層。</w:t>
      </w:r>
    </w:p>
    <w:p w:rsidR="009406B7" w:rsidRDefault="009406B7" w:rsidP="00BB0EC1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生</w:t>
      </w:r>
      <w:proofErr w:type="gramStart"/>
      <w:r>
        <w:rPr>
          <w:rFonts w:hAnsi="標楷體" w:hint="eastAsia"/>
          <w:color w:val="auto"/>
          <w:sz w:val="28"/>
          <w:szCs w:val="28"/>
        </w:rPr>
        <w:t>醫</w:t>
      </w:r>
      <w:proofErr w:type="gramEnd"/>
      <w:r>
        <w:rPr>
          <w:rFonts w:hAnsi="標楷體" w:hint="eastAsia"/>
          <w:color w:val="auto"/>
          <w:sz w:val="28"/>
          <w:szCs w:val="28"/>
        </w:rPr>
        <w:t>與</w:t>
      </w:r>
      <w:proofErr w:type="gramStart"/>
      <w:r>
        <w:rPr>
          <w:rFonts w:hAnsi="標楷體" w:hint="eastAsia"/>
          <w:color w:val="auto"/>
          <w:sz w:val="28"/>
          <w:szCs w:val="28"/>
        </w:rPr>
        <w:t>醫</w:t>
      </w:r>
      <w:proofErr w:type="gramEnd"/>
      <w:r>
        <w:rPr>
          <w:rFonts w:hAnsi="標楷體" w:hint="eastAsia"/>
          <w:color w:val="auto"/>
          <w:sz w:val="28"/>
          <w:szCs w:val="28"/>
        </w:rPr>
        <w:t>材：急性心肌梗塞檢測試劑、天然化妝品原料、天然寵物</w:t>
      </w:r>
      <w:proofErr w:type="gramStart"/>
      <w:r>
        <w:rPr>
          <w:rFonts w:hAnsi="標楷體" w:hint="eastAsia"/>
          <w:color w:val="auto"/>
          <w:sz w:val="28"/>
          <w:szCs w:val="28"/>
        </w:rPr>
        <w:t>清潔洗毛劑</w:t>
      </w:r>
      <w:proofErr w:type="gramEnd"/>
      <w:r>
        <w:rPr>
          <w:rFonts w:hAnsi="標楷體" w:hint="eastAsia"/>
          <w:color w:val="auto"/>
          <w:sz w:val="28"/>
          <w:szCs w:val="28"/>
        </w:rPr>
        <w:t>、高專一性連結鏈接合之抗體藥物複合體、預測回歸模型自動建模技術、Anti-EGFR膠原蛋白支架抗體與藥物共</w:t>
      </w:r>
      <w:proofErr w:type="gramStart"/>
      <w:r>
        <w:rPr>
          <w:rFonts w:hAnsi="標楷體" w:hint="eastAsia"/>
          <w:color w:val="auto"/>
          <w:sz w:val="28"/>
          <w:szCs w:val="28"/>
        </w:rPr>
        <w:t>軛</w:t>
      </w:r>
      <w:proofErr w:type="gramEnd"/>
      <w:r>
        <w:rPr>
          <w:rFonts w:hAnsi="標楷體" w:hint="eastAsia"/>
          <w:color w:val="auto"/>
          <w:sz w:val="28"/>
          <w:szCs w:val="28"/>
        </w:rPr>
        <w:t>、中草藥galectin-12抑制應用於抑制體脂肪生成之保健品開發、手持式核酸擴增快速分子診斷系統、自動校正血球容積比之血糖試片</w:t>
      </w:r>
      <w:r w:rsidR="00BB0EC1">
        <w:rPr>
          <w:rFonts w:hAnsi="標楷體" w:hint="eastAsia"/>
          <w:color w:val="auto"/>
          <w:sz w:val="28"/>
          <w:szCs w:val="28"/>
        </w:rPr>
        <w:t>、</w:t>
      </w:r>
      <w:r w:rsidR="00BB0EC1" w:rsidRPr="00BB0EC1">
        <w:rPr>
          <w:rFonts w:hAnsi="標楷體" w:hint="eastAsia"/>
          <w:color w:val="auto"/>
          <w:sz w:val="28"/>
          <w:szCs w:val="28"/>
        </w:rPr>
        <w:t>抗腫瘤轉移淋巴傳輸系統</w:t>
      </w:r>
    </w:p>
    <w:p w:rsidR="007B5137" w:rsidRDefault="007B5137" w:rsidP="00A21FEE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proofErr w:type="gramStart"/>
      <w:r>
        <w:rPr>
          <w:rFonts w:hAnsi="標楷體" w:hint="eastAsia"/>
          <w:color w:val="auto"/>
          <w:sz w:val="28"/>
          <w:szCs w:val="28"/>
        </w:rPr>
        <w:t>綠能與</w:t>
      </w:r>
      <w:proofErr w:type="gramEnd"/>
      <w:r>
        <w:rPr>
          <w:rFonts w:hAnsi="標楷體" w:hint="eastAsia"/>
          <w:color w:val="auto"/>
          <w:sz w:val="28"/>
          <w:szCs w:val="28"/>
        </w:rPr>
        <w:t>環境：</w:t>
      </w:r>
      <w:r w:rsidR="00F55F91">
        <w:fldChar w:fldCharType="begin"/>
      </w:r>
      <w:r w:rsidR="00F55F91">
        <w:instrText xml:space="preserve"> HYPERLINK "https://www.itri.org.tw/chi/Content/techTransfer/tech_tran_cont.aspx?&amp;SiteID=1&amp;MmmID=620621110650707703&amp;ST=D&amp;TD=F&amp;OZ=&amp;MSid=5578" </w:instrText>
      </w:r>
      <w:r w:rsidR="00F55F91">
        <w:fldChar w:fldCharType="separate"/>
      </w:r>
      <w:r w:rsidRPr="007B5137">
        <w:rPr>
          <w:rStyle w:val="af1"/>
          <w:rFonts w:hAnsi="標楷體" w:hint="eastAsia"/>
          <w:color w:val="auto"/>
          <w:sz w:val="28"/>
          <w:szCs w:val="28"/>
          <w:u w:val="none"/>
        </w:rPr>
        <w:t>太陽光電模組之溫度感測裝置</w:t>
      </w:r>
      <w:r w:rsidR="00F55F91">
        <w:rPr>
          <w:rStyle w:val="af1"/>
          <w:rFonts w:hAnsi="標楷體"/>
          <w:color w:val="auto"/>
          <w:sz w:val="28"/>
          <w:szCs w:val="28"/>
          <w:u w:val="none"/>
        </w:rPr>
        <w:fldChar w:fldCharType="end"/>
      </w:r>
      <w:r>
        <w:rPr>
          <w:rFonts w:hAnsi="標楷體"/>
          <w:color w:val="auto"/>
          <w:sz w:val="28"/>
          <w:szCs w:val="28"/>
        </w:rPr>
        <w:t>、</w:t>
      </w:r>
      <w:hyperlink r:id="rId9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電池端偵測模組暨資料擷取系統控制模組技術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0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控制迴路性能評估與PID控制器調諧技術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1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高值化LED床頭燈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2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250hp/900Hz高頻變頻器技術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3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降</w:t>
        </w:r>
        <w:proofErr w:type="gramStart"/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壓型主動式功因</w:t>
        </w:r>
        <w:proofErr w:type="gramEnd"/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修正裝</w:t>
        </w:r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lastRenderedPageBreak/>
          <w:t>置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4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電源調整電路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5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低耗能PV系統資料擷取技術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hyperlink r:id="rId16" w:history="1">
        <w:r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氣體濃度計量(高階混合氣體配製生產)</w:t>
        </w:r>
      </w:hyperlink>
      <w:r w:rsidRPr="00BA616D">
        <w:rPr>
          <w:rFonts w:hAnsi="標楷體"/>
          <w:color w:val="auto"/>
          <w:sz w:val="28"/>
          <w:szCs w:val="28"/>
        </w:rPr>
        <w:t>、</w:t>
      </w:r>
      <w:r w:rsidR="00F55F91">
        <w:fldChar w:fldCharType="begin"/>
      </w:r>
      <w:r w:rsidR="00F55F91">
        <w:instrText xml:space="preserve"> HYPERLINK "https://www.itri.org.tw/chi/Content/techTransfer/tech_tran_cont.aspx?&amp;SiteID=1&amp;MmmID=620621110650707703&amp;ST=D&amp;TD=F&amp;OZ=&amp;MSid=5191" </w:instrText>
      </w:r>
      <w:r w:rsidR="00F55F91">
        <w:fldChar w:fldCharType="separate"/>
      </w:r>
      <w:r w:rsidRPr="00BA616D">
        <w:rPr>
          <w:rStyle w:val="af1"/>
          <w:rFonts w:hAnsi="標楷體" w:hint="eastAsia"/>
          <w:color w:val="auto"/>
          <w:sz w:val="28"/>
          <w:szCs w:val="28"/>
          <w:u w:val="none"/>
        </w:rPr>
        <w:t>生質廢棄物乾式厭氧醱酵處理技術</w:t>
      </w:r>
      <w:r w:rsidR="00F55F91">
        <w:rPr>
          <w:rStyle w:val="af1"/>
          <w:rFonts w:hAnsi="標楷體"/>
          <w:color w:val="auto"/>
          <w:sz w:val="28"/>
          <w:szCs w:val="28"/>
          <w:u w:val="none"/>
        </w:rPr>
        <w:fldChar w:fldCharType="end"/>
      </w:r>
      <w:r w:rsidRPr="00BA616D">
        <w:rPr>
          <w:rFonts w:hAnsi="標楷體"/>
          <w:color w:val="auto"/>
          <w:sz w:val="28"/>
          <w:szCs w:val="28"/>
        </w:rPr>
        <w:t>、</w:t>
      </w:r>
      <w:hyperlink r:id="rId17" w:history="1">
        <w:r w:rsidR="00BA616D"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瓩級高功率密度金屬板燃料電池組技術</w:t>
        </w:r>
      </w:hyperlink>
      <w:r w:rsidR="00BA616D" w:rsidRPr="00BA616D">
        <w:rPr>
          <w:rFonts w:hAnsi="標楷體"/>
          <w:color w:val="auto"/>
          <w:sz w:val="28"/>
          <w:szCs w:val="28"/>
        </w:rPr>
        <w:t>、</w:t>
      </w:r>
      <w:hyperlink r:id="rId18" w:history="1">
        <w:r w:rsidR="00BA616D"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整合式燃燒裝置節能系統</w:t>
        </w:r>
      </w:hyperlink>
      <w:r w:rsidR="00BA616D" w:rsidRPr="00BA616D">
        <w:rPr>
          <w:rFonts w:hAnsi="標楷體"/>
          <w:color w:val="auto"/>
          <w:sz w:val="28"/>
          <w:szCs w:val="28"/>
        </w:rPr>
        <w:t>、</w:t>
      </w:r>
      <w:hyperlink r:id="rId19" w:history="1">
        <w:r w:rsidR="00BA616D"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熱能回收裝置</w:t>
        </w:r>
      </w:hyperlink>
      <w:r w:rsidR="00BA616D" w:rsidRPr="00BA616D">
        <w:rPr>
          <w:rFonts w:hAnsi="標楷體"/>
          <w:color w:val="auto"/>
          <w:sz w:val="28"/>
          <w:szCs w:val="28"/>
        </w:rPr>
        <w:t>、</w:t>
      </w:r>
      <w:hyperlink r:id="rId20" w:history="1">
        <w:r w:rsidR="00BA616D" w:rsidRPr="00BA616D">
          <w:rPr>
            <w:rStyle w:val="af1"/>
            <w:rFonts w:hAnsi="標楷體" w:hint="eastAsia"/>
            <w:color w:val="auto"/>
            <w:sz w:val="28"/>
            <w:szCs w:val="28"/>
            <w:u w:val="none"/>
          </w:rPr>
          <w:t>電解質組合物、及包含其之能量儲存裝置</w:t>
        </w:r>
      </w:hyperlink>
      <w:r w:rsidR="00BA616D">
        <w:rPr>
          <w:rFonts w:hAnsi="標楷體"/>
          <w:color w:val="auto"/>
          <w:sz w:val="28"/>
          <w:szCs w:val="28"/>
        </w:rPr>
        <w:t>。</w:t>
      </w:r>
    </w:p>
    <w:p w:rsidR="00A21FEE" w:rsidRPr="00BB0EC1" w:rsidRDefault="00BB0EC1" w:rsidP="00BB0EC1">
      <w:pPr>
        <w:pStyle w:val="b"/>
        <w:widowControl/>
        <w:numPr>
          <w:ilvl w:val="0"/>
          <w:numId w:val="37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材料化工與奈米－奈米科技：</w:t>
      </w:r>
      <w:proofErr w:type="gramStart"/>
      <w:r w:rsidRPr="00BB0EC1">
        <w:rPr>
          <w:rFonts w:hAnsi="標楷體" w:hint="eastAsia"/>
          <w:color w:val="auto"/>
          <w:sz w:val="28"/>
          <w:szCs w:val="28"/>
        </w:rPr>
        <w:t>光碼</w:t>
      </w:r>
      <w:proofErr w:type="gramEnd"/>
      <w:r w:rsidRPr="00BB0EC1">
        <w:rPr>
          <w:rFonts w:hAnsi="標楷體" w:hint="eastAsia"/>
          <w:color w:val="auto"/>
          <w:sz w:val="28"/>
          <w:szCs w:val="28"/>
        </w:rPr>
        <w:t xml:space="preserve"> APP :UI/UX即時</w:t>
      </w:r>
      <w:proofErr w:type="gramStart"/>
      <w:r w:rsidRPr="00BB0EC1">
        <w:rPr>
          <w:rFonts w:hAnsi="標楷體" w:hint="eastAsia"/>
          <w:color w:val="auto"/>
          <w:sz w:val="28"/>
          <w:szCs w:val="28"/>
        </w:rPr>
        <w:t>導客引客</w:t>
      </w:r>
      <w:proofErr w:type="gramEnd"/>
      <w:r w:rsidRPr="00BB0EC1">
        <w:rPr>
          <w:rFonts w:hAnsi="標楷體" w:hint="eastAsia"/>
          <w:color w:val="auto"/>
          <w:sz w:val="28"/>
          <w:szCs w:val="28"/>
        </w:rPr>
        <w:t>系統V.1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預付費電子式水表STS軟體技術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資料中心PUE量測技術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BB0EC1">
        <w:rPr>
          <w:rFonts w:hAnsi="標楷體" w:hint="eastAsia"/>
          <w:color w:val="auto"/>
          <w:sz w:val="28"/>
          <w:szCs w:val="28"/>
        </w:rPr>
        <w:t>卷對卷</w:t>
      </w:r>
      <w:proofErr w:type="gramEnd"/>
      <w:r w:rsidRPr="00BB0EC1">
        <w:rPr>
          <w:rFonts w:hAnsi="標楷體" w:hint="eastAsia"/>
          <w:color w:val="auto"/>
          <w:sz w:val="28"/>
          <w:szCs w:val="28"/>
        </w:rPr>
        <w:t>模組技術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劑型設計平台開發與應用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功能</w:t>
      </w:r>
      <w:proofErr w:type="gramStart"/>
      <w:r w:rsidRPr="00BB0EC1">
        <w:rPr>
          <w:rFonts w:hAnsi="標楷體" w:hint="eastAsia"/>
          <w:color w:val="auto"/>
          <w:sz w:val="28"/>
          <w:szCs w:val="28"/>
        </w:rPr>
        <w:t>性賦形劑</w:t>
      </w:r>
      <w:proofErr w:type="gramEnd"/>
      <w:r w:rsidRPr="00BB0EC1">
        <w:rPr>
          <w:rFonts w:hAnsi="標楷體" w:hint="eastAsia"/>
          <w:color w:val="auto"/>
          <w:sz w:val="28"/>
          <w:szCs w:val="28"/>
        </w:rPr>
        <w:t>應用技術開發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BB0EC1">
        <w:rPr>
          <w:rFonts w:hAnsi="標楷體" w:hint="eastAsia"/>
          <w:color w:val="auto"/>
          <w:sz w:val="28"/>
          <w:szCs w:val="28"/>
        </w:rPr>
        <w:t>皮奈秒</w:t>
      </w:r>
      <w:proofErr w:type="gramEnd"/>
      <w:r w:rsidRPr="00BB0EC1">
        <w:rPr>
          <w:rFonts w:hAnsi="標楷體" w:hint="eastAsia"/>
          <w:color w:val="auto"/>
          <w:sz w:val="28"/>
          <w:szCs w:val="28"/>
        </w:rPr>
        <w:t>混合雷射技術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雷射積層製造模組技術(3D列印)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寬頻可變增益放大器(VGA)技術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雲端視訊分析平台技術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B0EC1">
        <w:rPr>
          <w:rFonts w:hAnsi="標楷體" w:hint="eastAsia"/>
          <w:color w:val="auto"/>
          <w:sz w:val="28"/>
          <w:szCs w:val="28"/>
        </w:rPr>
        <w:t>奈米尺度驗證分析技術</w:t>
      </w:r>
      <w:r>
        <w:rPr>
          <w:rFonts w:hAnsi="標楷體" w:hint="eastAsia"/>
          <w:color w:val="auto"/>
          <w:sz w:val="28"/>
          <w:szCs w:val="28"/>
        </w:rPr>
        <w:t>。</w:t>
      </w:r>
    </w:p>
    <w:p w:rsidR="00604D87" w:rsidRPr="00BB0EC1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Style w:val="af1"/>
          <w:rFonts w:hAnsi="標楷體"/>
          <w:color w:val="auto"/>
          <w:sz w:val="28"/>
          <w:szCs w:val="28"/>
          <w:u w:val="none"/>
        </w:rPr>
      </w:pPr>
      <w:r w:rsidRPr="00060E3B">
        <w:rPr>
          <w:rFonts w:ascii="Times New Roman" w:hint="eastAsia"/>
          <w:b/>
          <w:color w:val="auto"/>
          <w:sz w:val="28"/>
          <w:szCs w:val="28"/>
        </w:rPr>
        <w:t>資策會：</w:t>
      </w:r>
      <w:r w:rsidRPr="00784D50">
        <w:rPr>
          <w:rFonts w:ascii="Times New Roman" w:hint="eastAsia"/>
          <w:color w:val="auto"/>
          <w:sz w:val="28"/>
          <w:szCs w:val="28"/>
        </w:rPr>
        <w:t>首頁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產業服務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可移轉技術</w:t>
      </w:r>
      <w:r w:rsidR="00F55F91">
        <w:fldChar w:fldCharType="begin"/>
      </w:r>
      <w:r w:rsidR="00F55F91">
        <w:instrText xml:space="preserve"> HYPERLINK "https://www.iii.org.tw/Product/TransferDB.aspx?fm_sqno=23" </w:instrText>
      </w:r>
      <w:r w:rsidR="00F55F91">
        <w:fldChar w:fldCharType="separate"/>
      </w:r>
      <w:r w:rsidRPr="00784D50">
        <w:rPr>
          <w:rStyle w:val="af1"/>
          <w:rFonts w:ascii="Times New Roman"/>
          <w:color w:val="auto"/>
          <w:sz w:val="28"/>
          <w:szCs w:val="28"/>
        </w:rPr>
        <w:t>https://www.iii.org.tw/Product/TransferDB.aspx?fm_sqno=23</w:t>
      </w:r>
      <w:r w:rsidR="00F55F91">
        <w:rPr>
          <w:rStyle w:val="af1"/>
          <w:rFonts w:ascii="Times New Roman"/>
          <w:color w:val="auto"/>
          <w:sz w:val="28"/>
          <w:szCs w:val="28"/>
        </w:rPr>
        <w:fldChar w:fldCharType="end"/>
      </w:r>
    </w:p>
    <w:p w:rsidR="00BB0EC1" w:rsidRDefault="00BB0EC1" w:rsidP="00BB0EC1">
      <w:pPr>
        <w:pStyle w:val="b"/>
        <w:widowControl/>
        <w:tabs>
          <w:tab w:val="clear" w:pos="500"/>
          <w:tab w:val="left" w:pos="709"/>
          <w:tab w:val="left" w:pos="851"/>
        </w:tabs>
        <w:spacing w:before="0" w:line="480" w:lineRule="exact"/>
        <w:ind w:right="0" w:firstLine="0"/>
        <w:jc w:val="left"/>
        <w:rPr>
          <w:rFonts w:hAnsi="標楷體"/>
          <w:color w:val="auto"/>
          <w:sz w:val="28"/>
          <w:szCs w:val="28"/>
        </w:rPr>
      </w:pPr>
      <w:r w:rsidRPr="00BB0EC1">
        <w:rPr>
          <w:rFonts w:hAnsi="標楷體"/>
          <w:color w:val="auto"/>
          <w:sz w:val="28"/>
          <w:szCs w:val="28"/>
        </w:rPr>
        <w:t>資策會投入各項資通訊技術研發，包括數位匯流及智慧終端、4G及Beyond 4G技術、雲端API Economy、巨量資料分析與應用、使用者體驗(UX)、Living Lab、服務與敏捷IT開發平台、服務體驗方法工程(SEE)、智慧聯網及感測、智慧綠服務、智慧媒體、智慧商務、智慧學習、智慧產業應用、資訊安全、軟體測試、資訊系統整合環境建構等，</w:t>
      </w:r>
      <w:r>
        <w:rPr>
          <w:rFonts w:hAnsi="標楷體" w:hint="eastAsia"/>
          <w:color w:val="auto"/>
          <w:sz w:val="28"/>
          <w:szCs w:val="28"/>
        </w:rPr>
        <w:t>資策會</w:t>
      </w:r>
      <w:r w:rsidRPr="00BB0EC1">
        <w:rPr>
          <w:rFonts w:hAnsi="標楷體"/>
          <w:color w:val="auto"/>
          <w:sz w:val="28"/>
          <w:szCs w:val="28"/>
        </w:rPr>
        <w:t>可協助廠商進行後續技術研發或產品開發工作</w:t>
      </w:r>
      <w:r w:rsidR="00610996">
        <w:rPr>
          <w:rFonts w:hAnsi="標楷體"/>
          <w:color w:val="auto"/>
          <w:sz w:val="28"/>
          <w:szCs w:val="28"/>
        </w:rPr>
        <w:t>，</w:t>
      </w:r>
      <w:r w:rsidR="00610996">
        <w:rPr>
          <w:rFonts w:hAnsi="標楷體" w:hint="eastAsia"/>
          <w:color w:val="auto"/>
          <w:sz w:val="28"/>
          <w:szCs w:val="28"/>
        </w:rPr>
        <w:t>可移轉技術項目包括：</w:t>
      </w:r>
    </w:p>
    <w:p w:rsidR="00610996" w:rsidRDefault="00610996" w:rsidP="00323E12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無線通訊：</w:t>
      </w:r>
      <w:r w:rsidRPr="00610996">
        <w:rPr>
          <w:rFonts w:hAnsi="標楷體" w:hint="eastAsia"/>
          <w:color w:val="auto"/>
          <w:sz w:val="28"/>
          <w:szCs w:val="28"/>
        </w:rPr>
        <w:t>NB-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IoT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 xml:space="preserve"> UE平台與基頻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NB-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IoT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 xml:space="preserve"> UE通訊協定軟體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NB-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IoT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 xml:space="preserve"> 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eNB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>平台與基頻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NB-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IoT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 xml:space="preserve"> </w:t>
      </w:r>
      <w:proofErr w:type="spellStart"/>
      <w:r w:rsidRPr="00610996">
        <w:rPr>
          <w:rFonts w:hAnsi="標楷體" w:hint="eastAsia"/>
          <w:color w:val="auto"/>
          <w:sz w:val="28"/>
          <w:szCs w:val="28"/>
        </w:rPr>
        <w:t>eNB</w:t>
      </w:r>
      <w:proofErr w:type="spellEnd"/>
      <w:r w:rsidRPr="00610996">
        <w:rPr>
          <w:rFonts w:hAnsi="標楷體" w:hint="eastAsia"/>
          <w:color w:val="auto"/>
          <w:sz w:val="28"/>
          <w:szCs w:val="28"/>
        </w:rPr>
        <w:t>協定與整合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OAI戶外場域SDR平台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網路資料分流測試案例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3GPP國際標準參與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超可靠低延遲接取技術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超可靠低延遲軟體技術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國際標準參與</w:t>
      </w:r>
    </w:p>
    <w:p w:rsidR="00610996" w:rsidRDefault="00610996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 w:rsidRPr="00610996">
        <w:rPr>
          <w:rFonts w:hAnsi="標楷體" w:hint="eastAsia"/>
          <w:color w:val="auto"/>
          <w:sz w:val="28"/>
          <w:szCs w:val="28"/>
        </w:rPr>
        <w:t>智慧聯網</w:t>
      </w:r>
      <w:r>
        <w:rPr>
          <w:rFonts w:hAnsi="標楷體" w:hint="eastAsia"/>
          <w:color w:val="auto"/>
          <w:sz w:val="28"/>
          <w:szCs w:val="28"/>
        </w:rPr>
        <w:t>：</w:t>
      </w:r>
      <w:r w:rsidRPr="00610996">
        <w:rPr>
          <w:rFonts w:hAnsi="標楷體" w:hint="eastAsia"/>
          <w:color w:val="auto"/>
          <w:sz w:val="28"/>
          <w:szCs w:val="28"/>
        </w:rPr>
        <w:t>織布製程CPS自動參數</w:t>
      </w:r>
      <w:proofErr w:type="gramStart"/>
      <w:r w:rsidRPr="00610996">
        <w:rPr>
          <w:rFonts w:hAnsi="標楷體" w:hint="eastAsia"/>
          <w:color w:val="auto"/>
          <w:sz w:val="28"/>
          <w:szCs w:val="28"/>
        </w:rPr>
        <w:t>最</w:t>
      </w:r>
      <w:proofErr w:type="gramEnd"/>
      <w:r w:rsidRPr="00610996">
        <w:rPr>
          <w:rFonts w:hAnsi="標楷體" w:hint="eastAsia"/>
          <w:color w:val="auto"/>
          <w:sz w:val="28"/>
          <w:szCs w:val="28"/>
        </w:rPr>
        <w:t>適化技術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異質生產資料機台</w:t>
      </w:r>
      <w:proofErr w:type="gramStart"/>
      <w:r w:rsidRPr="00610996">
        <w:rPr>
          <w:rFonts w:hAnsi="標楷體" w:hint="eastAsia"/>
          <w:color w:val="auto"/>
          <w:sz w:val="28"/>
          <w:szCs w:val="28"/>
        </w:rPr>
        <w:t>聯網閘道</w:t>
      </w:r>
      <w:proofErr w:type="gramEnd"/>
      <w:r w:rsidRPr="00610996">
        <w:rPr>
          <w:rFonts w:hAnsi="標楷體" w:hint="eastAsia"/>
          <w:color w:val="auto"/>
          <w:sz w:val="28"/>
          <w:szCs w:val="28"/>
        </w:rPr>
        <w:t>軟體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同步定位與地圖重建技術</w:t>
      </w:r>
      <w:r>
        <w:rPr>
          <w:rFonts w:hAnsi="標楷體" w:hint="eastAsia"/>
          <w:color w:val="auto"/>
          <w:sz w:val="28"/>
          <w:szCs w:val="28"/>
        </w:rPr>
        <w:t>、</w:t>
      </w:r>
      <w:r w:rsidR="000775E7" w:rsidRPr="000775E7">
        <w:rPr>
          <w:rFonts w:hAnsi="標楷體" w:hint="eastAsia"/>
          <w:color w:val="auto"/>
          <w:sz w:val="28"/>
          <w:szCs w:val="28"/>
        </w:rPr>
        <w:t>MTC終端與系統整合優化技術</w:t>
      </w:r>
      <w:r w:rsidR="000775E7">
        <w:rPr>
          <w:rFonts w:hAnsi="標楷體" w:hint="eastAsia"/>
          <w:color w:val="auto"/>
          <w:sz w:val="28"/>
          <w:szCs w:val="28"/>
        </w:rPr>
        <w:t>、</w:t>
      </w:r>
      <w:r w:rsidR="000775E7" w:rsidRPr="000775E7">
        <w:rPr>
          <w:rFonts w:hAnsi="標楷體" w:hint="eastAsia"/>
          <w:color w:val="auto"/>
          <w:sz w:val="28"/>
          <w:szCs w:val="28"/>
        </w:rPr>
        <w:t>可調式智慧聯網服務平台技術</w:t>
      </w:r>
      <w:r w:rsidR="000775E7">
        <w:rPr>
          <w:rFonts w:hAnsi="標楷體" w:hint="eastAsia"/>
          <w:color w:val="auto"/>
          <w:sz w:val="28"/>
          <w:szCs w:val="28"/>
        </w:rPr>
        <w:t>、</w:t>
      </w:r>
      <w:r w:rsidR="000775E7" w:rsidRPr="000775E7">
        <w:rPr>
          <w:rFonts w:hAnsi="標楷體" w:hint="eastAsia"/>
          <w:color w:val="auto"/>
          <w:sz w:val="28"/>
          <w:szCs w:val="28"/>
        </w:rPr>
        <w:t>服務互通性技術模組</w:t>
      </w:r>
      <w:r w:rsidR="000775E7">
        <w:rPr>
          <w:rFonts w:hAnsi="標楷體" w:hint="eastAsia"/>
          <w:color w:val="auto"/>
          <w:sz w:val="28"/>
          <w:szCs w:val="28"/>
        </w:rPr>
        <w:t>、</w:t>
      </w:r>
      <w:r w:rsidR="000775E7" w:rsidRPr="000775E7">
        <w:rPr>
          <w:rFonts w:hAnsi="標楷體" w:hint="eastAsia"/>
          <w:color w:val="auto"/>
          <w:sz w:val="28"/>
          <w:szCs w:val="28"/>
        </w:rPr>
        <w:t>低碳資料融合處理技術</w:t>
      </w:r>
      <w:r w:rsidR="000775E7">
        <w:rPr>
          <w:rFonts w:hAnsi="標楷體" w:hint="eastAsia"/>
          <w:color w:val="auto"/>
          <w:sz w:val="28"/>
          <w:szCs w:val="28"/>
        </w:rPr>
        <w:t>、</w:t>
      </w:r>
      <w:r w:rsidR="000775E7" w:rsidRPr="000775E7">
        <w:rPr>
          <w:rFonts w:hAnsi="標楷體" w:hint="eastAsia"/>
          <w:color w:val="auto"/>
          <w:sz w:val="28"/>
          <w:szCs w:val="28"/>
        </w:rPr>
        <w:t>人車路整合暨決策分析系統</w:t>
      </w:r>
      <w:r w:rsidR="000775E7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0775E7" w:rsidRPr="000775E7">
        <w:rPr>
          <w:rFonts w:hAnsi="標楷體" w:hint="eastAsia"/>
          <w:color w:val="auto"/>
          <w:sz w:val="28"/>
          <w:szCs w:val="28"/>
        </w:rPr>
        <w:t>車聯網</w:t>
      </w:r>
      <w:proofErr w:type="gramEnd"/>
      <w:r w:rsidR="000775E7" w:rsidRPr="000775E7">
        <w:rPr>
          <w:rFonts w:hAnsi="標楷體" w:hint="eastAsia"/>
          <w:color w:val="auto"/>
          <w:sz w:val="28"/>
          <w:szCs w:val="28"/>
        </w:rPr>
        <w:t>人工智慧精</w:t>
      </w:r>
      <w:proofErr w:type="gramStart"/>
      <w:r w:rsidR="000775E7" w:rsidRPr="000775E7">
        <w:rPr>
          <w:rFonts w:hAnsi="標楷體" w:hint="eastAsia"/>
          <w:color w:val="auto"/>
          <w:sz w:val="28"/>
          <w:szCs w:val="28"/>
        </w:rPr>
        <w:t>準</w:t>
      </w:r>
      <w:proofErr w:type="gramEnd"/>
      <w:r w:rsidR="000775E7" w:rsidRPr="000775E7">
        <w:rPr>
          <w:rFonts w:hAnsi="標楷體" w:hint="eastAsia"/>
          <w:color w:val="auto"/>
          <w:sz w:val="28"/>
          <w:szCs w:val="28"/>
        </w:rPr>
        <w:t>行車系統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323E12" w:rsidRPr="00323E12">
        <w:rPr>
          <w:rFonts w:hAnsi="標楷體" w:hint="eastAsia"/>
          <w:color w:val="auto"/>
          <w:sz w:val="28"/>
          <w:szCs w:val="28"/>
        </w:rPr>
        <w:t>遙距無人</w:t>
      </w:r>
      <w:proofErr w:type="gramEnd"/>
      <w:r w:rsidR="00323E12" w:rsidRPr="00323E12">
        <w:rPr>
          <w:rFonts w:hAnsi="標楷體" w:hint="eastAsia"/>
          <w:color w:val="auto"/>
          <w:sz w:val="28"/>
          <w:szCs w:val="28"/>
        </w:rPr>
        <w:t>車移動應用技術與服務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系統整合與智慧</w:t>
      </w:r>
      <w:proofErr w:type="gramStart"/>
      <w:r w:rsidR="00323E12" w:rsidRPr="00323E12">
        <w:rPr>
          <w:rFonts w:hAnsi="標楷體" w:hint="eastAsia"/>
          <w:color w:val="auto"/>
          <w:sz w:val="28"/>
          <w:szCs w:val="28"/>
        </w:rPr>
        <w:t>物聯場</w:t>
      </w:r>
      <w:proofErr w:type="gramEnd"/>
      <w:r w:rsidR="00323E12" w:rsidRPr="00323E12">
        <w:rPr>
          <w:rFonts w:hAnsi="標楷體" w:hint="eastAsia"/>
          <w:color w:val="auto"/>
          <w:sz w:val="28"/>
          <w:szCs w:val="28"/>
        </w:rPr>
        <w:t>域驗證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裝置自主式智能管理技術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IOT連網裝置服務系統之技術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特性驗測方法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模組及工具模組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動態影像智慧辨識警示技術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智慧移動商務服務管理平台</w:t>
      </w:r>
    </w:p>
    <w:p w:rsidR="00323E12" w:rsidRDefault="00323E12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創新應用：</w:t>
      </w:r>
      <w:r w:rsidRPr="00323E12">
        <w:rPr>
          <w:rFonts w:hAnsi="標楷體" w:hint="eastAsia"/>
          <w:color w:val="auto"/>
          <w:sz w:val="28"/>
          <w:szCs w:val="28"/>
        </w:rPr>
        <w:t>穿戴式裝置VR應用服務平台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商業實證方法論v1.0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數位社群行銷商務助理服務平台系統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全通路實體商務服務平台 V2.0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 xml:space="preserve">Beacon </w:t>
      </w:r>
      <w:r w:rsidRPr="00323E12">
        <w:rPr>
          <w:rFonts w:hAnsi="標楷體" w:hint="eastAsia"/>
          <w:color w:val="auto"/>
          <w:sz w:val="28"/>
          <w:szCs w:val="28"/>
        </w:rPr>
        <w:lastRenderedPageBreak/>
        <w:t>管理與部署平台 V2.0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spellStart"/>
      <w:r w:rsidRPr="00323E12">
        <w:rPr>
          <w:rFonts w:hAnsi="標楷體"/>
          <w:color w:val="auto"/>
          <w:sz w:val="28"/>
          <w:szCs w:val="28"/>
        </w:rPr>
        <w:t>DevOps</w:t>
      </w:r>
      <w:proofErr w:type="spellEnd"/>
      <w:r w:rsidRPr="00323E12">
        <w:rPr>
          <w:rFonts w:hAnsi="標楷體"/>
          <w:color w:val="auto"/>
          <w:sz w:val="28"/>
          <w:szCs w:val="28"/>
        </w:rPr>
        <w:t xml:space="preserve"> V3.0</w:t>
      </w:r>
      <w:r>
        <w:rPr>
          <w:rFonts w:hAnsi="標楷體"/>
          <w:color w:val="auto"/>
          <w:sz w:val="28"/>
          <w:szCs w:val="28"/>
        </w:rPr>
        <w:t>、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圖資共享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平台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IDEAS Generator連網服務設計工具模組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4G智慧商圈服務解決方案平台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智慧觀光商務管理模組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智慧觀光故事化管理模組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智慧觀光分析應用模組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感知回饋人流預測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霧運算設備用電預警暨API開發模組V1.0</w:t>
      </w:r>
    </w:p>
    <w:p w:rsidR="00610996" w:rsidRDefault="00610996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數位匯流：</w:t>
      </w:r>
      <w:r w:rsidRPr="00610996">
        <w:rPr>
          <w:rFonts w:hAnsi="標楷體" w:hint="eastAsia"/>
          <w:color w:val="auto"/>
          <w:sz w:val="28"/>
          <w:szCs w:val="28"/>
        </w:rPr>
        <w:t>視覺情境感知辨識平台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10996">
        <w:rPr>
          <w:rFonts w:hAnsi="標楷體" w:hint="eastAsia"/>
          <w:color w:val="auto"/>
          <w:sz w:val="28"/>
          <w:szCs w:val="28"/>
        </w:rPr>
        <w:t>動作情境感知服務平台</w:t>
      </w:r>
      <w:r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新型態攝影機內容分析技術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智慧生活影像分析系統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全景影像整合應用與直播內容即時互動模組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自然語言互動對談及學習平台</w:t>
      </w:r>
    </w:p>
    <w:p w:rsidR="000775E7" w:rsidRDefault="000775E7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雲端系統：</w:t>
      </w:r>
      <w:r w:rsidRPr="000775E7">
        <w:rPr>
          <w:rFonts w:hAnsi="標楷體" w:hint="eastAsia"/>
          <w:color w:val="auto"/>
          <w:sz w:val="28"/>
          <w:szCs w:val="28"/>
        </w:rPr>
        <w:t>智慧低碳服務營運管理技術</w:t>
      </w:r>
      <w:r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SDN 開放平台之系統效能測試案例</w:t>
      </w:r>
      <w:r w:rsidR="00453662">
        <w:rPr>
          <w:rFonts w:hAnsi="標楷體" w:hint="eastAsia"/>
          <w:color w:val="auto"/>
          <w:sz w:val="28"/>
          <w:szCs w:val="28"/>
        </w:rPr>
        <w:t>、</w:t>
      </w:r>
      <w:r w:rsidR="00453662" w:rsidRPr="00453662">
        <w:rPr>
          <w:rFonts w:hAnsi="標楷體" w:hint="eastAsia"/>
          <w:color w:val="auto"/>
          <w:sz w:val="28"/>
          <w:szCs w:val="28"/>
        </w:rPr>
        <w:t>虛擬</w:t>
      </w:r>
      <w:proofErr w:type="gramStart"/>
      <w:r w:rsidR="00453662" w:rsidRPr="00453662">
        <w:rPr>
          <w:rFonts w:hAnsi="標楷體" w:hint="eastAsia"/>
          <w:color w:val="auto"/>
          <w:sz w:val="28"/>
          <w:szCs w:val="28"/>
        </w:rPr>
        <w:t>化輕核網</w:t>
      </w:r>
      <w:proofErr w:type="gramEnd"/>
      <w:r w:rsidR="00453662" w:rsidRPr="00453662">
        <w:rPr>
          <w:rFonts w:hAnsi="標楷體" w:hint="eastAsia"/>
          <w:color w:val="auto"/>
          <w:sz w:val="28"/>
          <w:szCs w:val="28"/>
        </w:rPr>
        <w:t>系統技術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5G</w:t>
      </w:r>
      <w:proofErr w:type="gramStart"/>
      <w:r w:rsidR="00323E12" w:rsidRPr="00323E12">
        <w:rPr>
          <w:rFonts w:hAnsi="標楷體" w:hint="eastAsia"/>
          <w:color w:val="auto"/>
          <w:sz w:val="28"/>
          <w:szCs w:val="28"/>
        </w:rPr>
        <w:t>輕核網路</w:t>
      </w:r>
      <w:proofErr w:type="gramEnd"/>
      <w:r w:rsidR="00323E12" w:rsidRPr="00323E12">
        <w:rPr>
          <w:rFonts w:hAnsi="標楷體" w:hint="eastAsia"/>
          <w:color w:val="auto"/>
          <w:sz w:val="28"/>
          <w:szCs w:val="28"/>
        </w:rPr>
        <w:t>軟體平台與技術</w:t>
      </w:r>
      <w:r w:rsidR="00323E12">
        <w:rPr>
          <w:rFonts w:hAnsi="標楷體" w:hint="eastAsia"/>
          <w:color w:val="auto"/>
          <w:sz w:val="28"/>
          <w:szCs w:val="28"/>
        </w:rPr>
        <w:t>、</w:t>
      </w:r>
      <w:r w:rsidR="00323E12" w:rsidRPr="00323E12">
        <w:rPr>
          <w:rFonts w:hAnsi="標楷體" w:hint="eastAsia"/>
          <w:color w:val="auto"/>
          <w:sz w:val="28"/>
          <w:szCs w:val="28"/>
        </w:rPr>
        <w:t>支援手持應用之鉅量多人連線服務伺服器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機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台群產效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即時分析模組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營管效率優化雛形模組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</w:p>
    <w:p w:rsidR="00323E12" w:rsidRDefault="00323E12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智慧系統服務：</w:t>
      </w:r>
      <w:r w:rsidRPr="00323E12">
        <w:rPr>
          <w:rFonts w:hAnsi="標楷體" w:hint="eastAsia"/>
          <w:color w:val="auto"/>
          <w:sz w:val="28"/>
          <w:szCs w:val="28"/>
        </w:rPr>
        <w:t xml:space="preserve">神農產銷平台 - </w:t>
      </w:r>
      <w:proofErr w:type="gramStart"/>
      <w:r w:rsidRPr="00323E12">
        <w:rPr>
          <w:rFonts w:hAnsi="標楷體" w:hint="eastAsia"/>
          <w:color w:val="auto"/>
          <w:sz w:val="28"/>
          <w:szCs w:val="28"/>
        </w:rPr>
        <w:t>契</w:t>
      </w:r>
      <w:proofErr w:type="gramEnd"/>
      <w:r w:rsidRPr="00323E12">
        <w:rPr>
          <w:rFonts w:hAnsi="標楷體" w:hint="eastAsia"/>
          <w:color w:val="auto"/>
          <w:sz w:val="28"/>
          <w:szCs w:val="28"/>
        </w:rPr>
        <w:t>作管理服務(V3.0)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神農產銷平台 - 產銷資訊透通服務(V3.0)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跨境行動商務技術服務平台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產品口碑分析模組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自動化學習指令語意解析技術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323E12">
        <w:rPr>
          <w:rFonts w:hAnsi="標楷體"/>
          <w:color w:val="auto"/>
          <w:sz w:val="28"/>
          <w:szCs w:val="28"/>
        </w:rPr>
        <w:t>Task Composer</w:t>
      </w:r>
      <w:r>
        <w:rPr>
          <w:rFonts w:hAnsi="標楷體"/>
          <w:color w:val="auto"/>
          <w:sz w:val="28"/>
          <w:szCs w:val="28"/>
        </w:rPr>
        <w:t>、</w:t>
      </w:r>
      <w:r w:rsidRPr="00323E12">
        <w:rPr>
          <w:rFonts w:hAnsi="標楷體" w:hint="eastAsia"/>
          <w:color w:val="auto"/>
          <w:sz w:val="28"/>
          <w:szCs w:val="28"/>
        </w:rPr>
        <w:t>非接觸感知情緒分析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無人載具應用服務平台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國際標準TPEG Encoder/Decoder 即時旅運資訊傳輸協定模組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即時影音智慧互動服務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proofErr w:type="spellStart"/>
      <w:r w:rsidR="006479BE" w:rsidRPr="006479BE">
        <w:rPr>
          <w:rFonts w:hAnsi="標楷體" w:hint="eastAsia"/>
          <w:color w:val="auto"/>
          <w:sz w:val="28"/>
          <w:szCs w:val="28"/>
        </w:rPr>
        <w:t>IoT</w:t>
      </w:r>
      <w:proofErr w:type="spellEnd"/>
      <w:r w:rsidR="006479BE" w:rsidRPr="006479BE">
        <w:rPr>
          <w:rFonts w:hAnsi="標楷體" w:hint="eastAsia"/>
          <w:color w:val="auto"/>
          <w:sz w:val="28"/>
          <w:szCs w:val="28"/>
        </w:rPr>
        <w:t>體態辨識與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體感復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健技術</w:t>
      </w:r>
    </w:p>
    <w:p w:rsidR="00453662" w:rsidRDefault="00453662" w:rsidP="006479BE">
      <w:pPr>
        <w:pStyle w:val="b"/>
        <w:widowControl/>
        <w:numPr>
          <w:ilvl w:val="0"/>
          <w:numId w:val="39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資訊安全：</w:t>
      </w:r>
      <w:r w:rsidRPr="00453662">
        <w:rPr>
          <w:rFonts w:hAnsi="標楷體" w:hint="eastAsia"/>
          <w:color w:val="auto"/>
          <w:sz w:val="28"/>
          <w:szCs w:val="28"/>
        </w:rPr>
        <w:t>4G應用服務</w:t>
      </w:r>
      <w:proofErr w:type="gramStart"/>
      <w:r w:rsidRPr="00453662">
        <w:rPr>
          <w:rFonts w:hAnsi="標楷體" w:hint="eastAsia"/>
          <w:color w:val="auto"/>
          <w:sz w:val="28"/>
          <w:szCs w:val="28"/>
        </w:rPr>
        <w:t>整體資安檢測</w:t>
      </w:r>
      <w:proofErr w:type="gramEnd"/>
      <w:r w:rsidRPr="00453662">
        <w:rPr>
          <w:rFonts w:hAnsi="標楷體" w:hint="eastAsia"/>
          <w:color w:val="auto"/>
          <w:sz w:val="28"/>
          <w:szCs w:val="28"/>
        </w:rPr>
        <w:t>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Server端軟體隔層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監控資安檢測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行動App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資安檢測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平台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動態記憶體金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鑰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萃取技術於惡意軟體通訊之分析與偵測技術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工業控制網路安全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偵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防技術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r w:rsidR="006479BE" w:rsidRPr="006479BE">
        <w:rPr>
          <w:rFonts w:hAnsi="標楷體" w:hint="eastAsia"/>
          <w:color w:val="auto"/>
          <w:sz w:val="28"/>
          <w:szCs w:val="28"/>
        </w:rPr>
        <w:t>智慧裝置韌體弱點診測技術</w:t>
      </w:r>
      <w:r w:rsidR="006479BE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資安威脅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情</w:t>
      </w:r>
      <w:proofErr w:type="gramStart"/>
      <w:r w:rsidR="006479BE" w:rsidRPr="006479BE">
        <w:rPr>
          <w:rFonts w:hAnsi="標楷體" w:hint="eastAsia"/>
          <w:color w:val="auto"/>
          <w:sz w:val="28"/>
          <w:szCs w:val="28"/>
        </w:rPr>
        <w:t>蒐研</w:t>
      </w:r>
      <w:proofErr w:type="gramEnd"/>
      <w:r w:rsidR="006479BE" w:rsidRPr="006479BE">
        <w:rPr>
          <w:rFonts w:hAnsi="標楷體" w:hint="eastAsia"/>
          <w:color w:val="auto"/>
          <w:sz w:val="28"/>
          <w:szCs w:val="28"/>
        </w:rPr>
        <w:t>析技術</w:t>
      </w:r>
      <w:r w:rsidR="006479BE">
        <w:rPr>
          <w:rFonts w:hAnsi="標楷體" w:hint="eastAsia"/>
          <w:color w:val="auto"/>
          <w:sz w:val="28"/>
          <w:szCs w:val="28"/>
        </w:rPr>
        <w:t>。</w:t>
      </w:r>
    </w:p>
    <w:p w:rsidR="00604D87" w:rsidRPr="001D1146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Style w:val="af1"/>
          <w:rFonts w:hAnsi="標楷體"/>
          <w:color w:val="auto"/>
          <w:sz w:val="28"/>
          <w:szCs w:val="28"/>
          <w:u w:val="none"/>
        </w:rPr>
      </w:pPr>
      <w:r w:rsidRPr="00060E3B">
        <w:rPr>
          <w:rFonts w:ascii="Times New Roman" w:hint="eastAsia"/>
          <w:b/>
          <w:color w:val="auto"/>
          <w:sz w:val="28"/>
          <w:szCs w:val="28"/>
        </w:rPr>
        <w:t>金屬工業研究發展中心：</w:t>
      </w:r>
      <w:r w:rsidRPr="00784D50">
        <w:rPr>
          <w:rFonts w:ascii="Times New Roman" w:hint="eastAsia"/>
          <w:color w:val="auto"/>
          <w:sz w:val="28"/>
          <w:szCs w:val="28"/>
        </w:rPr>
        <w:t>首頁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研發服務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技轉園地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可移轉技術</w:t>
      </w:r>
      <w:r w:rsidR="00F55F91">
        <w:fldChar w:fldCharType="begin"/>
      </w:r>
      <w:r w:rsidR="00F55F91">
        <w:instrText xml:space="preserve"> HYPERLINK "https://www.mirdc.org.tw/TechnogyList.aspx" </w:instrText>
      </w:r>
      <w:r w:rsidR="00F55F91">
        <w:fldChar w:fldCharType="separate"/>
      </w:r>
      <w:r w:rsidRPr="00784D50">
        <w:rPr>
          <w:rStyle w:val="af1"/>
          <w:rFonts w:ascii="Times New Roman"/>
          <w:color w:val="auto"/>
          <w:sz w:val="28"/>
          <w:szCs w:val="28"/>
        </w:rPr>
        <w:t>https://www.mirdc.org.tw/TechnogyList.aspx</w:t>
      </w:r>
      <w:r w:rsidR="00F55F91">
        <w:rPr>
          <w:rStyle w:val="af1"/>
          <w:rFonts w:ascii="Times New Roman"/>
          <w:color w:val="auto"/>
          <w:sz w:val="28"/>
          <w:szCs w:val="28"/>
        </w:rPr>
        <w:fldChar w:fldCharType="end"/>
      </w:r>
    </w:p>
    <w:p w:rsidR="001D1146" w:rsidRPr="00784D50" w:rsidRDefault="001F4E6E" w:rsidP="001D1146">
      <w:pPr>
        <w:pStyle w:val="b"/>
        <w:widowControl/>
        <w:tabs>
          <w:tab w:val="clear" w:pos="500"/>
          <w:tab w:val="left" w:pos="709"/>
          <w:tab w:val="left" w:pos="851"/>
        </w:tabs>
        <w:spacing w:before="0" w:line="480" w:lineRule="exact"/>
        <w:ind w:left="480" w:right="0" w:firstLine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可移轉技術包括：</w:t>
      </w:r>
      <w:r w:rsidRPr="001F4E6E">
        <w:rPr>
          <w:rFonts w:hAnsi="標楷體" w:hint="eastAsia"/>
          <w:color w:val="auto"/>
          <w:sz w:val="28"/>
          <w:szCs w:val="28"/>
        </w:rPr>
        <w:t>高密度電漿輔助鍍膜技術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1F4E6E">
        <w:rPr>
          <w:rFonts w:hAnsi="標楷體" w:hint="eastAsia"/>
          <w:color w:val="auto"/>
          <w:sz w:val="28"/>
          <w:szCs w:val="28"/>
        </w:rPr>
        <w:t>車體</w:t>
      </w:r>
      <w:proofErr w:type="gramStart"/>
      <w:r w:rsidRPr="001F4E6E">
        <w:rPr>
          <w:rFonts w:hAnsi="標楷體" w:hint="eastAsia"/>
          <w:color w:val="auto"/>
          <w:sz w:val="28"/>
          <w:szCs w:val="28"/>
        </w:rPr>
        <w:t>乘員艙底板</w:t>
      </w:r>
      <w:proofErr w:type="gramEnd"/>
      <w:r w:rsidRPr="001F4E6E">
        <w:rPr>
          <w:rFonts w:hAnsi="標楷體" w:hint="eastAsia"/>
          <w:color w:val="auto"/>
          <w:sz w:val="28"/>
          <w:szCs w:val="28"/>
        </w:rPr>
        <w:t>整合設計</w:t>
      </w:r>
      <w:r>
        <w:rPr>
          <w:rFonts w:hAnsi="標楷體" w:hint="eastAsia"/>
          <w:color w:val="auto"/>
          <w:sz w:val="28"/>
          <w:szCs w:val="28"/>
        </w:rPr>
        <w:t>、</w:t>
      </w:r>
      <w:r w:rsidRPr="001F4E6E">
        <w:rPr>
          <w:rFonts w:hAnsi="標楷體" w:hint="eastAsia"/>
          <w:color w:val="auto"/>
          <w:sz w:val="28"/>
          <w:szCs w:val="28"/>
        </w:rPr>
        <w:t>大尺度細胞影像分析系統</w:t>
      </w:r>
      <w:r>
        <w:rPr>
          <w:rFonts w:hAnsi="標楷體" w:hint="eastAsia"/>
          <w:color w:val="auto"/>
          <w:sz w:val="28"/>
          <w:szCs w:val="28"/>
        </w:rPr>
        <w:t>、</w:t>
      </w:r>
      <w:r w:rsidRPr="001F4E6E">
        <w:rPr>
          <w:rFonts w:hAnsi="標楷體" w:hint="eastAsia"/>
          <w:color w:val="auto"/>
          <w:sz w:val="28"/>
          <w:szCs w:val="28"/>
        </w:rPr>
        <w:t>異質接面太陽能電池晶圓前處理方法</w:t>
      </w:r>
      <w:r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濕生質</w:t>
      </w:r>
      <w:proofErr w:type="gramStart"/>
      <w:r w:rsidR="00EF6652" w:rsidRPr="00EF6652">
        <w:rPr>
          <w:rFonts w:hAnsi="標楷體" w:hint="eastAsia"/>
          <w:color w:val="auto"/>
          <w:sz w:val="28"/>
          <w:szCs w:val="28"/>
        </w:rPr>
        <w:t>物水熱液化</w:t>
      </w:r>
      <w:proofErr w:type="gramEnd"/>
      <w:r w:rsidR="00EF6652" w:rsidRPr="00EF6652">
        <w:rPr>
          <w:rFonts w:hAnsi="標楷體" w:hint="eastAsia"/>
          <w:color w:val="auto"/>
          <w:sz w:val="28"/>
          <w:szCs w:val="28"/>
        </w:rPr>
        <w:t>製程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自動打粗技術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用於PECVD腔體靜態阻抗分析技術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熱泵節能技術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快速病理</w:t>
      </w:r>
      <w:proofErr w:type="gramStart"/>
      <w:r w:rsidR="00EF6652" w:rsidRPr="00EF6652">
        <w:rPr>
          <w:rFonts w:hAnsi="標楷體" w:hint="eastAsia"/>
          <w:color w:val="auto"/>
          <w:sz w:val="28"/>
          <w:szCs w:val="28"/>
        </w:rPr>
        <w:t>玻</w:t>
      </w:r>
      <w:proofErr w:type="gramEnd"/>
      <w:r w:rsidR="00EF6652" w:rsidRPr="00EF6652">
        <w:rPr>
          <w:rFonts w:hAnsi="標楷體" w:hint="eastAsia"/>
          <w:color w:val="auto"/>
          <w:sz w:val="28"/>
          <w:szCs w:val="28"/>
        </w:rPr>
        <w:t>片數位化技術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液化四氟乙烷萃取應用技術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高遷移率透明導電薄膜製程技術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微波均勻固化製程技術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馬達特性檢測技術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中小型風力機葉片測試技術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光學</w:t>
      </w:r>
      <w:proofErr w:type="gramStart"/>
      <w:r w:rsidR="00EF6652" w:rsidRPr="00EF6652">
        <w:rPr>
          <w:rFonts w:hAnsi="標楷體" w:hint="eastAsia"/>
          <w:color w:val="auto"/>
          <w:sz w:val="28"/>
          <w:szCs w:val="28"/>
        </w:rPr>
        <w:t>輔助調模技術</w:t>
      </w:r>
      <w:proofErr w:type="gramEnd"/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高壓攪拌反應模組設計技術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EF6652" w:rsidRPr="00EF6652">
        <w:rPr>
          <w:rFonts w:hAnsi="標楷體" w:hint="eastAsia"/>
          <w:color w:val="auto"/>
          <w:sz w:val="28"/>
          <w:szCs w:val="28"/>
        </w:rPr>
        <w:t>扣件成</w:t>
      </w:r>
      <w:proofErr w:type="gramEnd"/>
      <w:r w:rsidR="00EF6652" w:rsidRPr="00EF6652">
        <w:rPr>
          <w:rFonts w:hAnsi="標楷體" w:hint="eastAsia"/>
          <w:color w:val="auto"/>
          <w:sz w:val="28"/>
          <w:szCs w:val="28"/>
        </w:rPr>
        <w:t>形製程感測監測技術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r w:rsidR="00EF6652" w:rsidRPr="00EF6652">
        <w:rPr>
          <w:rFonts w:hAnsi="標楷體" w:hint="eastAsia"/>
          <w:color w:val="auto"/>
          <w:sz w:val="28"/>
          <w:szCs w:val="28"/>
        </w:rPr>
        <w:t>陣列透鏡結構製程技術</w:t>
      </w:r>
      <w:r w:rsidR="00EF6652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EF6652" w:rsidRPr="00EF6652">
        <w:rPr>
          <w:rFonts w:hAnsi="標楷體" w:hint="eastAsia"/>
          <w:color w:val="auto"/>
          <w:sz w:val="28"/>
          <w:szCs w:val="28"/>
        </w:rPr>
        <w:t>扣件智能</w:t>
      </w:r>
      <w:proofErr w:type="gramEnd"/>
      <w:r w:rsidR="00EF6652" w:rsidRPr="00EF6652">
        <w:rPr>
          <w:rFonts w:hAnsi="標楷體" w:hint="eastAsia"/>
          <w:color w:val="auto"/>
          <w:sz w:val="28"/>
          <w:szCs w:val="28"/>
        </w:rPr>
        <w:t>化設計</w:t>
      </w:r>
      <w:r w:rsidR="006B05A8">
        <w:rPr>
          <w:rFonts w:hAnsi="標楷體" w:hint="eastAsia"/>
          <w:color w:val="auto"/>
          <w:sz w:val="28"/>
          <w:szCs w:val="28"/>
        </w:rPr>
        <w:t>、</w:t>
      </w:r>
      <w:r w:rsidR="006B05A8" w:rsidRPr="006B05A8">
        <w:rPr>
          <w:rFonts w:hAnsi="標楷體" w:hint="eastAsia"/>
          <w:color w:val="auto"/>
          <w:sz w:val="28"/>
          <w:szCs w:val="28"/>
        </w:rPr>
        <w:t>鑄件</w:t>
      </w:r>
      <w:r w:rsidR="006B05A8" w:rsidRPr="006B05A8">
        <w:rPr>
          <w:rFonts w:hAnsi="標楷體" w:hint="eastAsia"/>
          <w:color w:val="auto"/>
          <w:sz w:val="28"/>
          <w:szCs w:val="28"/>
        </w:rPr>
        <w:lastRenderedPageBreak/>
        <w:t>溫度循環安定化技術</w:t>
      </w:r>
      <w:r w:rsidR="006B05A8">
        <w:rPr>
          <w:rFonts w:hAnsi="標楷體" w:hint="eastAsia"/>
          <w:color w:val="auto"/>
          <w:sz w:val="28"/>
          <w:szCs w:val="28"/>
        </w:rPr>
        <w:t>、</w:t>
      </w:r>
      <w:r w:rsidR="006B05A8" w:rsidRPr="006B05A8">
        <w:rPr>
          <w:rFonts w:hAnsi="標楷體" w:hint="eastAsia"/>
          <w:color w:val="auto"/>
          <w:sz w:val="28"/>
          <w:szCs w:val="28"/>
        </w:rPr>
        <w:t>可攜式微波成像掃描系統</w:t>
      </w:r>
      <w:r w:rsidR="006B05A8">
        <w:rPr>
          <w:rFonts w:hAnsi="標楷體" w:hint="eastAsia"/>
          <w:color w:val="auto"/>
          <w:sz w:val="28"/>
          <w:szCs w:val="28"/>
        </w:rPr>
        <w:t>、</w:t>
      </w:r>
      <w:r w:rsidR="006B05A8" w:rsidRPr="006B05A8">
        <w:rPr>
          <w:rFonts w:hAnsi="標楷體" w:hint="eastAsia"/>
          <w:color w:val="auto"/>
          <w:sz w:val="28"/>
          <w:szCs w:val="28"/>
        </w:rPr>
        <w:t>室內三維定位系統</w:t>
      </w:r>
      <w:r w:rsidR="006B05A8">
        <w:rPr>
          <w:rFonts w:hAnsi="標楷體" w:hint="eastAsia"/>
          <w:color w:val="auto"/>
          <w:sz w:val="28"/>
          <w:szCs w:val="28"/>
        </w:rPr>
        <w:t>、</w:t>
      </w:r>
      <w:r w:rsidR="006B05A8" w:rsidRPr="006B05A8">
        <w:rPr>
          <w:rFonts w:hAnsi="標楷體" w:hint="eastAsia"/>
          <w:color w:val="auto"/>
          <w:sz w:val="28"/>
          <w:szCs w:val="28"/>
        </w:rPr>
        <w:t>兼具防</w:t>
      </w:r>
      <w:proofErr w:type="gramStart"/>
      <w:r w:rsidR="006B05A8" w:rsidRPr="006B05A8">
        <w:rPr>
          <w:rFonts w:hAnsi="標楷體" w:hint="eastAsia"/>
          <w:color w:val="auto"/>
          <w:sz w:val="28"/>
          <w:szCs w:val="28"/>
        </w:rPr>
        <w:t>汙</w:t>
      </w:r>
      <w:proofErr w:type="gramEnd"/>
      <w:r w:rsidR="006B05A8" w:rsidRPr="006B05A8">
        <w:rPr>
          <w:rFonts w:hAnsi="標楷體" w:hint="eastAsia"/>
          <w:color w:val="auto"/>
          <w:sz w:val="28"/>
          <w:szCs w:val="28"/>
        </w:rPr>
        <w:t>抑</w:t>
      </w:r>
      <w:proofErr w:type="gramStart"/>
      <w:r w:rsidR="006B05A8" w:rsidRPr="006B05A8">
        <w:rPr>
          <w:rFonts w:hAnsi="標楷體" w:hint="eastAsia"/>
          <w:color w:val="auto"/>
          <w:sz w:val="28"/>
          <w:szCs w:val="28"/>
        </w:rPr>
        <w:t>菌釉料</w:t>
      </w:r>
      <w:proofErr w:type="gramEnd"/>
      <w:r w:rsidR="006B05A8" w:rsidRPr="006B05A8">
        <w:rPr>
          <w:rFonts w:hAnsi="標楷體" w:hint="eastAsia"/>
          <w:color w:val="auto"/>
          <w:sz w:val="28"/>
          <w:szCs w:val="28"/>
        </w:rPr>
        <w:t>開發與製程系統技術</w:t>
      </w:r>
      <w:r w:rsidR="006B05A8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6B05A8" w:rsidRPr="006B05A8">
        <w:rPr>
          <w:rFonts w:hAnsi="標楷體" w:hint="eastAsia"/>
          <w:color w:val="auto"/>
          <w:sz w:val="28"/>
          <w:szCs w:val="28"/>
        </w:rPr>
        <w:t>電助自行車</w:t>
      </w:r>
      <w:proofErr w:type="gramEnd"/>
      <w:r w:rsidR="006B05A8" w:rsidRPr="006B05A8">
        <w:rPr>
          <w:rFonts w:hAnsi="標楷體" w:hint="eastAsia"/>
          <w:color w:val="auto"/>
          <w:sz w:val="28"/>
          <w:szCs w:val="28"/>
        </w:rPr>
        <w:t>動力系統整合設計技術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r w:rsidR="00B76DE4" w:rsidRPr="00B76DE4">
        <w:rPr>
          <w:rFonts w:hAnsi="標楷體" w:hint="eastAsia"/>
          <w:color w:val="auto"/>
          <w:sz w:val="28"/>
          <w:szCs w:val="28"/>
        </w:rPr>
        <w:t>不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銹鋼耐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蝕性無損表面硬化處理技術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素殼粒子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製備技術開發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具溫控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設計的合金粉末製造設備及方法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r w:rsidR="00B76DE4" w:rsidRPr="00B76DE4">
        <w:rPr>
          <w:rFonts w:hAnsi="標楷體" w:hint="eastAsia"/>
          <w:color w:val="auto"/>
          <w:sz w:val="28"/>
          <w:szCs w:val="28"/>
        </w:rPr>
        <w:t>鎳鉻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鉬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合金低稀釋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率覆面銲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技術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r w:rsidR="00B76DE4" w:rsidRPr="00B76DE4">
        <w:rPr>
          <w:rFonts w:hAnsi="標楷體" w:hint="eastAsia"/>
          <w:color w:val="auto"/>
          <w:sz w:val="28"/>
          <w:szCs w:val="28"/>
        </w:rPr>
        <w:t>金屬/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玻纖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熱塑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複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材複合成形技術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r w:rsidR="00B76DE4" w:rsidRPr="00B76DE4">
        <w:rPr>
          <w:rFonts w:hAnsi="標楷體" w:hint="eastAsia"/>
          <w:color w:val="auto"/>
          <w:sz w:val="28"/>
          <w:szCs w:val="28"/>
        </w:rPr>
        <w:t>輕量模組化零組件</w:t>
      </w:r>
      <w:proofErr w:type="gramStart"/>
      <w:r w:rsidR="00B76DE4" w:rsidRPr="00B76DE4">
        <w:rPr>
          <w:rFonts w:hAnsi="標楷體" w:hint="eastAsia"/>
          <w:color w:val="auto"/>
          <w:sz w:val="28"/>
          <w:szCs w:val="28"/>
        </w:rPr>
        <w:t>銲</w:t>
      </w:r>
      <w:proofErr w:type="gramEnd"/>
      <w:r w:rsidR="00B76DE4" w:rsidRPr="00B76DE4">
        <w:rPr>
          <w:rFonts w:hAnsi="標楷體" w:hint="eastAsia"/>
          <w:color w:val="auto"/>
          <w:sz w:val="28"/>
          <w:szCs w:val="28"/>
        </w:rPr>
        <w:t>接變異解析技術</w:t>
      </w:r>
      <w:r w:rsidR="00B76DE4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異質結構</w:t>
      </w:r>
      <w:proofErr w:type="gramStart"/>
      <w:r w:rsidR="00107707" w:rsidRPr="00107707">
        <w:rPr>
          <w:rFonts w:hAnsi="標楷體" w:hint="eastAsia"/>
          <w:color w:val="auto"/>
          <w:sz w:val="28"/>
          <w:szCs w:val="28"/>
        </w:rPr>
        <w:t>碰撞吸能結構</w:t>
      </w:r>
      <w:proofErr w:type="gramEnd"/>
      <w:r w:rsidR="00107707" w:rsidRPr="00107707">
        <w:rPr>
          <w:rFonts w:hAnsi="標楷體" w:hint="eastAsia"/>
          <w:color w:val="auto"/>
          <w:sz w:val="28"/>
          <w:szCs w:val="28"/>
        </w:rPr>
        <w:t>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高強度</w:t>
      </w:r>
      <w:proofErr w:type="gramStart"/>
      <w:r w:rsidR="00107707" w:rsidRPr="00107707">
        <w:rPr>
          <w:rFonts w:hAnsi="標楷體" w:hint="eastAsia"/>
          <w:color w:val="auto"/>
          <w:sz w:val="28"/>
          <w:szCs w:val="28"/>
        </w:rPr>
        <w:t>鋼異材</w:t>
      </w:r>
      <w:proofErr w:type="gramEnd"/>
      <w:r w:rsidR="00107707" w:rsidRPr="00107707">
        <w:rPr>
          <w:rFonts w:hAnsi="標楷體" w:hint="eastAsia"/>
          <w:color w:val="auto"/>
          <w:sz w:val="28"/>
          <w:szCs w:val="28"/>
        </w:rPr>
        <w:t>滾輪成形回彈解析技術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GFRTP/金屬異材SPR接合技術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鋁合金動力電池結構防水封銲驗證技術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高強度底盤結構設計與Ride/Handling調教技術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微波散射參數訊號演算與分類技術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底盤懸吊零組件調校技術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高通量病理玻片數位化技術</w:t>
      </w:r>
      <w:r w:rsidR="00107707">
        <w:rPr>
          <w:rFonts w:hAnsi="標楷體" w:hint="eastAsia"/>
          <w:color w:val="auto"/>
          <w:sz w:val="28"/>
          <w:szCs w:val="28"/>
        </w:rPr>
        <w:t>、</w:t>
      </w:r>
      <w:r w:rsidR="00107707" w:rsidRPr="00107707">
        <w:rPr>
          <w:rFonts w:hAnsi="標楷體" w:hint="eastAsia"/>
          <w:color w:val="auto"/>
          <w:sz w:val="28"/>
          <w:szCs w:val="28"/>
        </w:rPr>
        <w:t>反應式電漿離子源設計技術</w:t>
      </w:r>
      <w:r w:rsidR="00731346">
        <w:rPr>
          <w:rFonts w:hAnsi="標楷體" w:hint="eastAsia"/>
          <w:color w:val="auto"/>
          <w:sz w:val="28"/>
          <w:szCs w:val="28"/>
        </w:rPr>
        <w:t>、</w:t>
      </w:r>
      <w:r w:rsidR="00731346" w:rsidRPr="00731346">
        <w:rPr>
          <w:rFonts w:hAnsi="標楷體" w:hint="eastAsia"/>
          <w:color w:val="auto"/>
          <w:sz w:val="28"/>
          <w:szCs w:val="28"/>
        </w:rPr>
        <w:t>蓄熱模組設計應用技術</w:t>
      </w:r>
      <w:r w:rsidR="00731346">
        <w:rPr>
          <w:rFonts w:hAnsi="標楷體" w:hint="eastAsia"/>
          <w:color w:val="auto"/>
          <w:sz w:val="28"/>
          <w:szCs w:val="28"/>
        </w:rPr>
        <w:t>、</w:t>
      </w:r>
      <w:r w:rsidR="00731346" w:rsidRPr="00731346">
        <w:rPr>
          <w:rFonts w:hAnsi="標楷體" w:hint="eastAsia"/>
          <w:color w:val="auto"/>
          <w:sz w:val="28"/>
          <w:szCs w:val="28"/>
        </w:rPr>
        <w:t>磁鐵充磁座設計</w:t>
      </w:r>
      <w:r w:rsidR="00731346">
        <w:rPr>
          <w:rFonts w:hAnsi="標楷體" w:hint="eastAsia"/>
          <w:color w:val="auto"/>
          <w:sz w:val="28"/>
          <w:szCs w:val="28"/>
        </w:rPr>
        <w:t>、</w:t>
      </w:r>
      <w:r w:rsidR="00731346" w:rsidRPr="00731346">
        <w:rPr>
          <w:rFonts w:hAnsi="標楷體" w:hint="eastAsia"/>
          <w:color w:val="auto"/>
          <w:sz w:val="28"/>
          <w:szCs w:val="28"/>
        </w:rPr>
        <w:t>電磁閥微量洩漏量測技術</w:t>
      </w:r>
      <w:r w:rsidR="00731346">
        <w:rPr>
          <w:rFonts w:hAnsi="標楷體" w:hint="eastAsia"/>
          <w:color w:val="auto"/>
          <w:sz w:val="28"/>
          <w:szCs w:val="28"/>
        </w:rPr>
        <w:t>、</w:t>
      </w:r>
      <w:r w:rsidR="00731346" w:rsidRPr="00731346">
        <w:rPr>
          <w:rFonts w:hAnsi="標楷體" w:hint="eastAsia"/>
          <w:color w:val="auto"/>
          <w:sz w:val="28"/>
          <w:szCs w:val="28"/>
        </w:rPr>
        <w:t>晶圓表面圓潤化蝕刻技術</w:t>
      </w:r>
      <w:r w:rsidR="00731346">
        <w:rPr>
          <w:rFonts w:hAnsi="標楷體" w:hint="eastAsia"/>
          <w:color w:val="auto"/>
          <w:sz w:val="28"/>
          <w:szCs w:val="28"/>
        </w:rPr>
        <w:t>、</w:t>
      </w:r>
      <w:r w:rsidR="00731346" w:rsidRPr="00731346">
        <w:rPr>
          <w:rFonts w:hAnsi="標楷體" w:hint="eastAsia"/>
          <w:color w:val="auto"/>
          <w:sz w:val="28"/>
          <w:szCs w:val="28"/>
        </w:rPr>
        <w:t>微波加熱乾燥裝置</w:t>
      </w:r>
      <w:r w:rsidR="00107707">
        <w:rPr>
          <w:rFonts w:hAnsi="標楷體" w:hint="eastAsia"/>
          <w:color w:val="auto"/>
          <w:sz w:val="28"/>
          <w:szCs w:val="28"/>
        </w:rPr>
        <w:t>。</w:t>
      </w:r>
    </w:p>
    <w:p w:rsidR="00604D87" w:rsidRPr="00F77C8E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Style w:val="af1"/>
          <w:rFonts w:hAnsi="標楷體"/>
          <w:color w:val="auto"/>
          <w:sz w:val="28"/>
          <w:szCs w:val="28"/>
          <w:u w:val="none"/>
        </w:rPr>
      </w:pPr>
      <w:r w:rsidRPr="00060E3B">
        <w:rPr>
          <w:rFonts w:ascii="Times New Roman" w:hint="eastAsia"/>
          <w:b/>
          <w:color w:val="auto"/>
          <w:sz w:val="28"/>
          <w:szCs w:val="28"/>
        </w:rPr>
        <w:t>塑膠中心：</w:t>
      </w:r>
      <w:r w:rsidRPr="00784D50">
        <w:rPr>
          <w:rFonts w:ascii="Times New Roman" w:hint="eastAsia"/>
          <w:color w:val="auto"/>
          <w:sz w:val="28"/>
          <w:szCs w:val="28"/>
        </w:rPr>
        <w:t>首頁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產業服務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技轉園地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可移轉技術</w:t>
      </w:r>
      <w:r w:rsidR="00F55F91">
        <w:fldChar w:fldCharType="begin"/>
      </w:r>
      <w:r w:rsidR="00F55F91">
        <w:instrText xml:space="preserve"> HYPERLINK "http://www.pidc.org.tw/zh-tw/DIV14/13/Pages/Technologies.aspx" </w:instrText>
      </w:r>
      <w:r w:rsidR="00F55F91">
        <w:fldChar w:fldCharType="separate"/>
      </w:r>
      <w:r w:rsidRPr="00784D50">
        <w:rPr>
          <w:rStyle w:val="af1"/>
          <w:rFonts w:ascii="Times New Roman"/>
          <w:color w:val="auto"/>
          <w:sz w:val="28"/>
          <w:szCs w:val="28"/>
        </w:rPr>
        <w:t>http://www.pidc.org.tw/zh-tw/DIV14/13/Pages/Technologies.aspx</w:t>
      </w:r>
      <w:r w:rsidR="00F55F91">
        <w:rPr>
          <w:rStyle w:val="af1"/>
          <w:rFonts w:ascii="Times New Roman"/>
          <w:color w:val="auto"/>
          <w:sz w:val="28"/>
          <w:szCs w:val="28"/>
        </w:rPr>
        <w:fldChar w:fldCharType="end"/>
      </w:r>
    </w:p>
    <w:p w:rsidR="00F77C8E" w:rsidRDefault="00F77C8E" w:rsidP="0079451E">
      <w:pPr>
        <w:pStyle w:val="b"/>
        <w:widowControl/>
        <w:numPr>
          <w:ilvl w:val="0"/>
          <w:numId w:val="40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 w:rsidRPr="00F77C8E">
        <w:rPr>
          <w:rFonts w:hAnsi="標楷體" w:hint="eastAsia"/>
          <w:color w:val="auto"/>
          <w:sz w:val="28"/>
          <w:szCs w:val="28"/>
        </w:rPr>
        <w:t>原物料，填充劑，添加劑，</w:t>
      </w:r>
      <w:proofErr w:type="gramStart"/>
      <w:r w:rsidRPr="00F77C8E">
        <w:rPr>
          <w:rFonts w:hAnsi="標楷體" w:hint="eastAsia"/>
          <w:color w:val="auto"/>
          <w:sz w:val="28"/>
          <w:szCs w:val="28"/>
        </w:rPr>
        <w:t>加工助劑等</w:t>
      </w:r>
      <w:proofErr w:type="gramEnd"/>
      <w:r>
        <w:rPr>
          <w:rFonts w:hAnsi="標楷體" w:hint="eastAsia"/>
          <w:color w:val="auto"/>
          <w:sz w:val="28"/>
          <w:szCs w:val="28"/>
        </w:rPr>
        <w:t>：</w:t>
      </w:r>
      <w:r w:rsidRPr="00F77C8E">
        <w:rPr>
          <w:rFonts w:hAnsi="標楷體" w:hint="eastAsia"/>
          <w:color w:val="auto"/>
          <w:sz w:val="28"/>
          <w:szCs w:val="28"/>
        </w:rPr>
        <w:t>可見</w:t>
      </w:r>
      <w:proofErr w:type="gramStart"/>
      <w:r w:rsidRPr="00F77C8E">
        <w:rPr>
          <w:rFonts w:hAnsi="標楷體" w:hint="eastAsia"/>
          <w:color w:val="auto"/>
          <w:sz w:val="28"/>
          <w:szCs w:val="28"/>
        </w:rPr>
        <w:t>光區貼合</w:t>
      </w:r>
      <w:proofErr w:type="gramEnd"/>
      <w:r w:rsidRPr="00F77C8E">
        <w:rPr>
          <w:rFonts w:hAnsi="標楷體" w:hint="eastAsia"/>
          <w:color w:val="auto"/>
          <w:sz w:val="28"/>
          <w:szCs w:val="28"/>
        </w:rPr>
        <w:t>響應材料技術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F77C8E">
        <w:rPr>
          <w:rFonts w:hAnsi="標楷體" w:hint="eastAsia"/>
          <w:color w:val="auto"/>
          <w:sz w:val="28"/>
          <w:szCs w:val="28"/>
        </w:rPr>
        <w:t>紫外光區貼合</w:t>
      </w:r>
      <w:proofErr w:type="gramEnd"/>
      <w:r w:rsidRPr="00F77C8E">
        <w:rPr>
          <w:rFonts w:hAnsi="標楷體" w:hint="eastAsia"/>
          <w:color w:val="auto"/>
          <w:sz w:val="28"/>
          <w:szCs w:val="28"/>
        </w:rPr>
        <w:t>響應材料技術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熱膨脹式應答材料控制技術</w:t>
      </w:r>
      <w:r w:rsidR="00BA66B2">
        <w:rPr>
          <w:rFonts w:hAnsi="標楷體" w:hint="eastAsia"/>
          <w:color w:val="auto"/>
          <w:sz w:val="28"/>
          <w:szCs w:val="28"/>
        </w:rPr>
        <w:t>、</w:t>
      </w:r>
      <w:r w:rsidR="00BA66B2" w:rsidRPr="00BA66B2">
        <w:rPr>
          <w:rFonts w:hAnsi="標楷體" w:hint="eastAsia"/>
          <w:color w:val="auto"/>
          <w:sz w:val="28"/>
          <w:szCs w:val="28"/>
        </w:rPr>
        <w:t>可回復性刺激響應材料技術開發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密封元件用耐磨耗HNBR材料與應用</w:t>
      </w:r>
      <w:r w:rsidR="00A02403">
        <w:rPr>
          <w:rFonts w:hAnsi="標楷體" w:hint="eastAsia"/>
          <w:color w:val="auto"/>
          <w:sz w:val="28"/>
          <w:szCs w:val="28"/>
        </w:rPr>
        <w:t>、</w:t>
      </w:r>
      <w:r w:rsidR="00A02403" w:rsidRPr="00A02403">
        <w:rPr>
          <w:rFonts w:hAnsi="標楷體" w:hint="eastAsia"/>
          <w:color w:val="auto"/>
          <w:sz w:val="28"/>
          <w:szCs w:val="28"/>
        </w:rPr>
        <w:t>運輸元件用超高耐候SEBS材料與應用</w:t>
      </w:r>
      <w:r w:rsidR="00A02403">
        <w:rPr>
          <w:rFonts w:hAnsi="標楷體" w:hint="eastAsia"/>
          <w:color w:val="auto"/>
          <w:sz w:val="28"/>
          <w:szCs w:val="28"/>
        </w:rPr>
        <w:t>、</w:t>
      </w:r>
      <w:r w:rsidR="00A02403" w:rsidRPr="00A02403">
        <w:rPr>
          <w:rFonts w:hAnsi="標楷體" w:hint="eastAsia"/>
          <w:color w:val="auto"/>
          <w:sz w:val="28"/>
          <w:szCs w:val="28"/>
        </w:rPr>
        <w:t>低磨耗</w:t>
      </w:r>
      <w:proofErr w:type="gramStart"/>
      <w:r w:rsidR="00A02403" w:rsidRPr="00A02403">
        <w:rPr>
          <w:rFonts w:hAnsi="標楷體" w:hint="eastAsia"/>
          <w:color w:val="auto"/>
          <w:sz w:val="28"/>
          <w:szCs w:val="28"/>
        </w:rPr>
        <w:t>制振型聚醯</w:t>
      </w:r>
      <w:proofErr w:type="gramEnd"/>
      <w:r w:rsidR="00A02403" w:rsidRPr="00A02403">
        <w:rPr>
          <w:rFonts w:hAnsi="標楷體" w:hint="eastAsia"/>
          <w:color w:val="auto"/>
          <w:sz w:val="28"/>
          <w:szCs w:val="28"/>
        </w:rPr>
        <w:t>胺彈性體材料與應用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密封元件用低溫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昇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NBR材料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低硬度高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耐候特用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SEBS材料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高性能</w:t>
      </w:r>
      <w:proofErr w:type="spellStart"/>
      <w:r w:rsidR="0079451E" w:rsidRPr="0079451E">
        <w:rPr>
          <w:rFonts w:hAnsi="標楷體" w:hint="eastAsia"/>
          <w:color w:val="auto"/>
          <w:sz w:val="28"/>
          <w:szCs w:val="28"/>
        </w:rPr>
        <w:t>Pebax</w:t>
      </w:r>
      <w:proofErr w:type="spellEnd"/>
      <w:r w:rsidR="0079451E" w:rsidRPr="0079451E">
        <w:rPr>
          <w:rFonts w:hAnsi="標楷體" w:hint="eastAsia"/>
          <w:color w:val="auto"/>
          <w:sz w:val="28"/>
          <w:szCs w:val="28"/>
        </w:rPr>
        <w:t>級尼龍彈性體材料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生質多元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醇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開發及應用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LED封裝材料氫化環氧樹脂材料</w:t>
      </w:r>
    </w:p>
    <w:p w:rsidR="00F77C8E" w:rsidRDefault="00F77C8E" w:rsidP="004E649E">
      <w:pPr>
        <w:pStyle w:val="b"/>
        <w:widowControl/>
        <w:numPr>
          <w:ilvl w:val="0"/>
          <w:numId w:val="40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 w:rsidRPr="00F77C8E">
        <w:rPr>
          <w:rFonts w:hAnsi="標楷體" w:hint="eastAsia"/>
          <w:color w:val="auto"/>
          <w:sz w:val="28"/>
          <w:szCs w:val="28"/>
        </w:rPr>
        <w:t>應用、產品、成品、半成品</w:t>
      </w:r>
      <w:r>
        <w:rPr>
          <w:rFonts w:hAnsi="標楷體" w:hint="eastAsia"/>
          <w:color w:val="auto"/>
          <w:sz w:val="28"/>
          <w:szCs w:val="28"/>
        </w:rPr>
        <w:t>：</w:t>
      </w:r>
      <w:r w:rsidRPr="00F77C8E">
        <w:rPr>
          <w:rFonts w:hAnsi="標楷體" w:hint="eastAsia"/>
          <w:color w:val="auto"/>
          <w:sz w:val="28"/>
          <w:szCs w:val="28"/>
        </w:rPr>
        <w:t>特定環境之時間顯示技術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F11B24" w:rsidRPr="00F11B24">
        <w:rPr>
          <w:rFonts w:hAnsi="標楷體" w:hint="eastAsia"/>
          <w:color w:val="auto"/>
          <w:sz w:val="28"/>
          <w:szCs w:val="28"/>
        </w:rPr>
        <w:t>芯鞘型自</w:t>
      </w:r>
      <w:proofErr w:type="gramEnd"/>
      <w:r w:rsidR="00F11B24" w:rsidRPr="00F11B24">
        <w:rPr>
          <w:rFonts w:hAnsi="標楷體" w:hint="eastAsia"/>
          <w:color w:val="auto"/>
          <w:sz w:val="28"/>
          <w:szCs w:val="28"/>
        </w:rPr>
        <w:t>增強</w:t>
      </w:r>
      <w:proofErr w:type="gramStart"/>
      <w:r w:rsidR="00F11B24" w:rsidRPr="00F11B24">
        <w:rPr>
          <w:rFonts w:hAnsi="標楷體" w:hint="eastAsia"/>
          <w:color w:val="auto"/>
          <w:sz w:val="28"/>
          <w:szCs w:val="28"/>
        </w:rPr>
        <w:t>複</w:t>
      </w:r>
      <w:proofErr w:type="gramEnd"/>
      <w:r w:rsidR="00F11B24" w:rsidRPr="00F11B24">
        <w:rPr>
          <w:rFonts w:hAnsi="標楷體" w:hint="eastAsia"/>
          <w:color w:val="auto"/>
          <w:sz w:val="28"/>
          <w:szCs w:val="28"/>
        </w:rPr>
        <w:t>材成型加工技術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水溶觸發釋放技術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防水聚酯彈性體薄膜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高延伸低R</w:t>
      </w:r>
      <w:proofErr w:type="gramStart"/>
      <w:r w:rsidR="00F11B24" w:rsidRPr="00F11B24">
        <w:rPr>
          <w:rFonts w:hAnsi="標楷體" w:hint="eastAsia"/>
          <w:color w:val="auto"/>
          <w:sz w:val="28"/>
          <w:szCs w:val="28"/>
        </w:rPr>
        <w:t>角熱塑</w:t>
      </w:r>
      <w:proofErr w:type="gramEnd"/>
      <w:r w:rsidR="00F11B24" w:rsidRPr="00F11B24">
        <w:rPr>
          <w:rFonts w:hAnsi="標楷體" w:hint="eastAsia"/>
          <w:color w:val="auto"/>
          <w:sz w:val="28"/>
          <w:szCs w:val="28"/>
        </w:rPr>
        <w:t>模壓成型技術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異質長</w:t>
      </w:r>
      <w:proofErr w:type="gramStart"/>
      <w:r w:rsidR="00F11B24" w:rsidRPr="00F11B24">
        <w:rPr>
          <w:rFonts w:hAnsi="標楷體" w:hint="eastAsia"/>
          <w:color w:val="auto"/>
          <w:sz w:val="28"/>
          <w:szCs w:val="28"/>
        </w:rPr>
        <w:t>纖崁</w:t>
      </w:r>
      <w:proofErr w:type="gramEnd"/>
      <w:r w:rsidR="00F11B24" w:rsidRPr="00F11B24">
        <w:rPr>
          <w:rFonts w:hAnsi="標楷體" w:hint="eastAsia"/>
          <w:color w:val="auto"/>
          <w:sz w:val="28"/>
          <w:szCs w:val="28"/>
        </w:rPr>
        <w:t>入射出接著技術</w:t>
      </w:r>
      <w:r w:rsidR="00F11B24">
        <w:rPr>
          <w:rFonts w:hAnsi="標楷體" w:hint="eastAsia"/>
          <w:color w:val="auto"/>
          <w:sz w:val="28"/>
          <w:szCs w:val="28"/>
        </w:rPr>
        <w:t>、</w:t>
      </w:r>
      <w:r w:rsidR="00F11B24" w:rsidRPr="00F11B24">
        <w:rPr>
          <w:rFonts w:hAnsi="標楷體" w:hint="eastAsia"/>
          <w:color w:val="auto"/>
          <w:sz w:val="28"/>
          <w:szCs w:val="28"/>
        </w:rPr>
        <w:t>智慧感溫雙向變色調控技術</w:t>
      </w:r>
      <w:r w:rsidR="00BA66B2">
        <w:rPr>
          <w:rFonts w:hAnsi="標楷體" w:hint="eastAsia"/>
          <w:color w:val="auto"/>
          <w:sz w:val="28"/>
          <w:szCs w:val="28"/>
        </w:rPr>
        <w:t>、</w:t>
      </w:r>
      <w:r w:rsidR="00513487" w:rsidRPr="00513487">
        <w:rPr>
          <w:rFonts w:hAnsi="標楷體" w:hint="eastAsia"/>
          <w:color w:val="auto"/>
          <w:sz w:val="28"/>
          <w:szCs w:val="28"/>
        </w:rPr>
        <w:t>TPU押出發泡技術</w:t>
      </w:r>
      <w:r w:rsidR="00513487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513487" w:rsidRPr="00513487">
        <w:rPr>
          <w:rFonts w:hAnsi="標楷體" w:hint="eastAsia"/>
          <w:color w:val="auto"/>
          <w:sz w:val="28"/>
          <w:szCs w:val="28"/>
        </w:rPr>
        <w:t>熱固性</w:t>
      </w:r>
      <w:proofErr w:type="gramEnd"/>
      <w:r w:rsidR="00513487" w:rsidRPr="00513487">
        <w:rPr>
          <w:rFonts w:hAnsi="標楷體" w:hint="eastAsia"/>
          <w:color w:val="auto"/>
          <w:sz w:val="28"/>
          <w:szCs w:val="28"/>
        </w:rPr>
        <w:t>導熱塑膠射出成型材料配方技術</w:t>
      </w:r>
      <w:r w:rsidR="00513487">
        <w:rPr>
          <w:rFonts w:hAnsi="標楷體" w:hint="eastAsia"/>
          <w:color w:val="auto"/>
          <w:sz w:val="28"/>
          <w:szCs w:val="28"/>
        </w:rPr>
        <w:t>、</w:t>
      </w:r>
      <w:r w:rsidR="00513487" w:rsidRPr="00513487">
        <w:rPr>
          <w:rFonts w:hAnsi="標楷體" w:hint="eastAsia"/>
          <w:color w:val="auto"/>
          <w:sz w:val="28"/>
          <w:szCs w:val="28"/>
        </w:rPr>
        <w:t>高純度DCPD於</w:t>
      </w:r>
      <w:proofErr w:type="gramStart"/>
      <w:r w:rsidR="00513487" w:rsidRPr="00513487">
        <w:rPr>
          <w:rFonts w:hAnsi="標楷體" w:hint="eastAsia"/>
          <w:color w:val="auto"/>
          <w:sz w:val="28"/>
          <w:szCs w:val="28"/>
        </w:rPr>
        <w:t>複</w:t>
      </w:r>
      <w:proofErr w:type="gramEnd"/>
      <w:r w:rsidR="00513487" w:rsidRPr="00513487">
        <w:rPr>
          <w:rFonts w:hAnsi="標楷體" w:hint="eastAsia"/>
          <w:color w:val="auto"/>
          <w:sz w:val="28"/>
          <w:szCs w:val="28"/>
        </w:rPr>
        <w:t>材之應用技術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r w:rsidR="007C7423" w:rsidRPr="007C7423">
        <w:rPr>
          <w:rFonts w:hAnsi="標楷體" w:hint="eastAsia"/>
          <w:color w:val="auto"/>
          <w:sz w:val="28"/>
          <w:szCs w:val="28"/>
        </w:rPr>
        <w:t>全生物可分解農業覆蓋膜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7C7423" w:rsidRPr="007C7423">
        <w:rPr>
          <w:rFonts w:hAnsi="標楷體" w:hint="eastAsia"/>
          <w:color w:val="auto"/>
          <w:sz w:val="28"/>
          <w:szCs w:val="28"/>
        </w:rPr>
        <w:t>高融體</w:t>
      </w:r>
      <w:proofErr w:type="gramEnd"/>
      <w:r w:rsidR="007C7423" w:rsidRPr="007C7423">
        <w:rPr>
          <w:rFonts w:hAnsi="標楷體" w:hint="eastAsia"/>
          <w:color w:val="auto"/>
          <w:sz w:val="28"/>
          <w:szCs w:val="28"/>
        </w:rPr>
        <w:t>強度PP發泡技術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r w:rsidR="007C7423" w:rsidRPr="007C7423">
        <w:rPr>
          <w:rFonts w:hAnsi="標楷體" w:hint="eastAsia"/>
          <w:color w:val="auto"/>
          <w:sz w:val="28"/>
          <w:szCs w:val="28"/>
        </w:rPr>
        <w:t>食品包材用矽橡膠墊片開發技術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r w:rsidR="007C7423" w:rsidRPr="007C7423">
        <w:rPr>
          <w:rFonts w:hAnsi="標楷體" w:hint="eastAsia"/>
          <w:color w:val="auto"/>
          <w:sz w:val="28"/>
          <w:szCs w:val="28"/>
        </w:rPr>
        <w:t>透氣防水</w:t>
      </w:r>
      <w:proofErr w:type="gramStart"/>
      <w:r w:rsidR="007C7423" w:rsidRPr="007C7423">
        <w:rPr>
          <w:rFonts w:hAnsi="標楷體" w:hint="eastAsia"/>
          <w:color w:val="auto"/>
          <w:sz w:val="28"/>
          <w:szCs w:val="28"/>
        </w:rPr>
        <w:t>膜袋調</w:t>
      </w:r>
      <w:proofErr w:type="gramEnd"/>
      <w:r w:rsidR="007C7423" w:rsidRPr="007C7423">
        <w:rPr>
          <w:rFonts w:hAnsi="標楷體" w:hint="eastAsia"/>
          <w:color w:val="auto"/>
          <w:sz w:val="28"/>
          <w:szCs w:val="28"/>
        </w:rPr>
        <w:t>控技術</w:t>
      </w:r>
      <w:r w:rsidR="00EE600D">
        <w:rPr>
          <w:rFonts w:hAnsi="標楷體" w:hint="eastAsia"/>
          <w:color w:val="auto"/>
          <w:sz w:val="28"/>
          <w:szCs w:val="28"/>
        </w:rPr>
        <w:t>、</w:t>
      </w:r>
      <w:r w:rsidR="00EE600D" w:rsidRPr="00EE600D">
        <w:rPr>
          <w:rFonts w:hAnsi="標楷體" w:hint="eastAsia"/>
          <w:color w:val="auto"/>
          <w:sz w:val="28"/>
          <w:szCs w:val="28"/>
        </w:rPr>
        <w:t>濕度吸附</w:t>
      </w:r>
      <w:proofErr w:type="gramStart"/>
      <w:r w:rsidR="00EE600D" w:rsidRPr="00EE600D">
        <w:rPr>
          <w:rFonts w:hAnsi="標楷體" w:hint="eastAsia"/>
          <w:color w:val="auto"/>
          <w:sz w:val="28"/>
          <w:szCs w:val="28"/>
        </w:rPr>
        <w:t>膜袋調</w:t>
      </w:r>
      <w:proofErr w:type="gramEnd"/>
      <w:r w:rsidR="00EE600D" w:rsidRPr="00EE600D">
        <w:rPr>
          <w:rFonts w:hAnsi="標楷體" w:hint="eastAsia"/>
          <w:color w:val="auto"/>
          <w:sz w:val="28"/>
          <w:szCs w:val="28"/>
        </w:rPr>
        <w:t>控技術</w:t>
      </w:r>
      <w:r w:rsidR="00EE600D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EE600D" w:rsidRPr="00EE600D">
        <w:rPr>
          <w:rFonts w:hAnsi="標楷體" w:hint="eastAsia"/>
          <w:color w:val="auto"/>
          <w:sz w:val="28"/>
          <w:szCs w:val="28"/>
        </w:rPr>
        <w:t>阻氣材料</w:t>
      </w:r>
      <w:proofErr w:type="gramEnd"/>
      <w:r w:rsidR="00EE600D" w:rsidRPr="00EE600D">
        <w:rPr>
          <w:rFonts w:hAnsi="標楷體" w:hint="eastAsia"/>
          <w:color w:val="auto"/>
          <w:sz w:val="28"/>
          <w:szCs w:val="28"/>
        </w:rPr>
        <w:t>加工及應用技術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快速活化形狀記憶材料技術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環保可塑劑開發技術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耐熱</w:t>
      </w:r>
      <w:proofErr w:type="gramStart"/>
      <w:r w:rsidR="004E649E" w:rsidRPr="004E649E">
        <w:rPr>
          <w:rFonts w:hAnsi="標楷體" w:hint="eastAsia"/>
          <w:color w:val="auto"/>
          <w:sz w:val="28"/>
          <w:szCs w:val="28"/>
        </w:rPr>
        <w:t>抗縮熱</w:t>
      </w:r>
      <w:proofErr w:type="gramEnd"/>
      <w:r w:rsidR="004E649E" w:rsidRPr="004E649E">
        <w:rPr>
          <w:rFonts w:hAnsi="標楷體" w:hint="eastAsia"/>
          <w:color w:val="auto"/>
          <w:sz w:val="28"/>
          <w:szCs w:val="28"/>
        </w:rPr>
        <w:t>可塑彈性體薄膜加工技術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指向性導熱塑膠製備技術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4E649E" w:rsidRPr="004E649E">
        <w:rPr>
          <w:rFonts w:hAnsi="標楷體" w:hint="eastAsia"/>
          <w:color w:val="auto"/>
          <w:sz w:val="28"/>
          <w:szCs w:val="28"/>
        </w:rPr>
        <w:t>高階膜材</w:t>
      </w:r>
      <w:proofErr w:type="gramEnd"/>
      <w:r w:rsidR="004E649E" w:rsidRPr="004E649E">
        <w:rPr>
          <w:rFonts w:hAnsi="標楷體" w:hint="eastAsia"/>
          <w:color w:val="auto"/>
          <w:sz w:val="28"/>
          <w:szCs w:val="28"/>
        </w:rPr>
        <w:t>乙烯氣體吸附調控技術</w:t>
      </w:r>
    </w:p>
    <w:p w:rsidR="00F11B24" w:rsidRDefault="00F11B24" w:rsidP="00EE600D">
      <w:pPr>
        <w:pStyle w:val="b"/>
        <w:widowControl/>
        <w:numPr>
          <w:ilvl w:val="0"/>
          <w:numId w:val="40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 w:rsidRPr="00F11B24">
        <w:rPr>
          <w:rFonts w:hAnsi="標楷體" w:hint="eastAsia"/>
          <w:color w:val="auto"/>
          <w:sz w:val="28"/>
          <w:szCs w:val="28"/>
        </w:rPr>
        <w:lastRenderedPageBreak/>
        <w:t>產品設計、模具、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制具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、螺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桿</w:t>
      </w:r>
      <w:proofErr w:type="gramEnd"/>
      <w:r>
        <w:rPr>
          <w:rFonts w:hAnsi="標楷體" w:hint="eastAsia"/>
          <w:color w:val="auto"/>
          <w:sz w:val="28"/>
          <w:szCs w:val="28"/>
        </w:rPr>
        <w:t>：</w:t>
      </w:r>
      <w:r w:rsidRPr="00F11B24">
        <w:rPr>
          <w:rFonts w:hAnsi="標楷體" w:hint="eastAsia"/>
          <w:color w:val="auto"/>
          <w:sz w:val="28"/>
          <w:szCs w:val="28"/>
        </w:rPr>
        <w:t>高分子複合材料應用於快速模具技術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光學級材料低應力射出成型技術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異型多通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複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材成型模具技術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光學級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塑膠混練加工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與螺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桿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組態設計技術-PC/ABS基材的擴散板加工技術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長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纖複材射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出成型加工技術</w:t>
      </w:r>
      <w:r w:rsidR="00513487">
        <w:rPr>
          <w:rFonts w:hAnsi="標楷體" w:hint="eastAsia"/>
          <w:color w:val="auto"/>
          <w:sz w:val="28"/>
          <w:szCs w:val="28"/>
        </w:rPr>
        <w:t>、</w:t>
      </w:r>
      <w:r w:rsidR="00513487" w:rsidRPr="00513487">
        <w:rPr>
          <w:rFonts w:hAnsi="標楷體" w:hint="eastAsia"/>
          <w:color w:val="auto"/>
          <w:sz w:val="28"/>
          <w:szCs w:val="28"/>
        </w:rPr>
        <w:t>EVA</w:t>
      </w:r>
      <w:proofErr w:type="gramStart"/>
      <w:r w:rsidR="00513487" w:rsidRPr="00513487">
        <w:rPr>
          <w:rFonts w:hAnsi="標楷體" w:hint="eastAsia"/>
          <w:color w:val="auto"/>
          <w:sz w:val="28"/>
          <w:szCs w:val="28"/>
        </w:rPr>
        <w:t>異型模發成型</w:t>
      </w:r>
      <w:proofErr w:type="gramEnd"/>
      <w:r w:rsidR="00513487" w:rsidRPr="00513487">
        <w:rPr>
          <w:rFonts w:hAnsi="標楷體" w:hint="eastAsia"/>
          <w:color w:val="auto"/>
          <w:sz w:val="28"/>
          <w:szCs w:val="28"/>
        </w:rPr>
        <w:t>技術</w:t>
      </w:r>
      <w:r w:rsidR="00EE600D">
        <w:rPr>
          <w:rFonts w:hAnsi="標楷體" w:hint="eastAsia"/>
          <w:color w:val="auto"/>
          <w:sz w:val="28"/>
          <w:szCs w:val="28"/>
        </w:rPr>
        <w:t>、</w:t>
      </w:r>
      <w:r w:rsidR="00EE600D" w:rsidRPr="00EE600D">
        <w:rPr>
          <w:rFonts w:hAnsi="標楷體" w:hint="eastAsia"/>
          <w:color w:val="auto"/>
          <w:sz w:val="28"/>
          <w:szCs w:val="28"/>
        </w:rPr>
        <w:t>光學級</w:t>
      </w:r>
      <w:proofErr w:type="gramStart"/>
      <w:r w:rsidR="00EE600D" w:rsidRPr="00EE600D">
        <w:rPr>
          <w:rFonts w:hAnsi="標楷體" w:hint="eastAsia"/>
          <w:color w:val="auto"/>
          <w:sz w:val="28"/>
          <w:szCs w:val="28"/>
        </w:rPr>
        <w:t>塑膠混練加工</w:t>
      </w:r>
      <w:proofErr w:type="gramEnd"/>
      <w:r w:rsidR="00EE600D" w:rsidRPr="00EE600D">
        <w:rPr>
          <w:rFonts w:hAnsi="標楷體" w:hint="eastAsia"/>
          <w:color w:val="auto"/>
          <w:sz w:val="28"/>
          <w:szCs w:val="28"/>
        </w:rPr>
        <w:t>與螺</w:t>
      </w:r>
      <w:proofErr w:type="gramStart"/>
      <w:r w:rsidR="00EE600D" w:rsidRPr="00EE600D">
        <w:rPr>
          <w:rFonts w:hAnsi="標楷體" w:hint="eastAsia"/>
          <w:color w:val="auto"/>
          <w:sz w:val="28"/>
          <w:szCs w:val="28"/>
        </w:rPr>
        <w:t>桿</w:t>
      </w:r>
      <w:proofErr w:type="gramEnd"/>
      <w:r w:rsidR="00EE600D" w:rsidRPr="00EE600D">
        <w:rPr>
          <w:rFonts w:hAnsi="標楷體" w:hint="eastAsia"/>
          <w:color w:val="auto"/>
          <w:sz w:val="28"/>
          <w:szCs w:val="28"/>
        </w:rPr>
        <w:t>組態設計技術</w:t>
      </w:r>
    </w:p>
    <w:p w:rsidR="00F11B24" w:rsidRPr="00784D50" w:rsidRDefault="00F11B24" w:rsidP="0079451E">
      <w:pPr>
        <w:pStyle w:val="b"/>
        <w:widowControl/>
        <w:numPr>
          <w:ilvl w:val="0"/>
          <w:numId w:val="40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 w:rsidRPr="00F11B24">
        <w:rPr>
          <w:rFonts w:hAnsi="標楷體" w:hint="eastAsia"/>
          <w:color w:val="auto"/>
          <w:sz w:val="28"/>
          <w:szCs w:val="28"/>
        </w:rPr>
        <w:t>製程，加工流程、生產線整合、建廠</w:t>
      </w:r>
      <w:r>
        <w:rPr>
          <w:rFonts w:hAnsi="標楷體" w:hint="eastAsia"/>
          <w:color w:val="auto"/>
          <w:sz w:val="28"/>
          <w:szCs w:val="28"/>
        </w:rPr>
        <w:t>：</w:t>
      </w:r>
      <w:r w:rsidRPr="00F11B24">
        <w:rPr>
          <w:rFonts w:hAnsi="標楷體" w:hint="eastAsia"/>
          <w:color w:val="auto"/>
          <w:sz w:val="28"/>
          <w:szCs w:val="28"/>
        </w:rPr>
        <w:t>高分子複合材料光學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模仁翻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製技術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機能</w:t>
      </w:r>
      <w:proofErr w:type="gramStart"/>
      <w:r w:rsidRPr="00F11B24">
        <w:rPr>
          <w:rFonts w:hAnsi="標楷體" w:hint="eastAsia"/>
          <w:color w:val="auto"/>
          <w:sz w:val="28"/>
          <w:szCs w:val="28"/>
        </w:rPr>
        <w:t>性保效(長效緩釋)</w:t>
      </w:r>
      <w:proofErr w:type="gramEnd"/>
      <w:r w:rsidRPr="00F11B24">
        <w:rPr>
          <w:rFonts w:hAnsi="標楷體" w:hint="eastAsia"/>
          <w:color w:val="auto"/>
          <w:sz w:val="28"/>
          <w:szCs w:val="28"/>
        </w:rPr>
        <w:t>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界面黏著強度控制技術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熱塑性複合材料一體成型技術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F11B24">
        <w:rPr>
          <w:rFonts w:hAnsi="標楷體" w:hint="eastAsia"/>
          <w:color w:val="auto"/>
          <w:sz w:val="28"/>
          <w:szCs w:val="28"/>
        </w:rPr>
        <w:t>免縫線製程技術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r w:rsidR="007C7423" w:rsidRPr="007C7423">
        <w:rPr>
          <w:rFonts w:hAnsi="標楷體" w:hint="eastAsia"/>
          <w:color w:val="auto"/>
          <w:sz w:val="28"/>
          <w:szCs w:val="28"/>
        </w:rPr>
        <w:t>長纖維</w:t>
      </w:r>
      <w:proofErr w:type="gramStart"/>
      <w:r w:rsidR="007C7423" w:rsidRPr="007C7423">
        <w:rPr>
          <w:rFonts w:hAnsi="標楷體" w:hint="eastAsia"/>
          <w:color w:val="auto"/>
          <w:sz w:val="28"/>
          <w:szCs w:val="28"/>
        </w:rPr>
        <w:t>補強熱塑性</w:t>
      </w:r>
      <w:proofErr w:type="gramEnd"/>
      <w:r w:rsidR="007C7423" w:rsidRPr="007C7423">
        <w:rPr>
          <w:rFonts w:hAnsi="標楷體" w:hint="eastAsia"/>
          <w:color w:val="auto"/>
          <w:sz w:val="28"/>
          <w:szCs w:val="28"/>
        </w:rPr>
        <w:t>複合材料技術</w:t>
      </w:r>
      <w:r w:rsidR="007C7423">
        <w:rPr>
          <w:rFonts w:hAnsi="標楷體" w:hint="eastAsia"/>
          <w:color w:val="auto"/>
          <w:sz w:val="28"/>
          <w:szCs w:val="28"/>
        </w:rPr>
        <w:t>、</w:t>
      </w:r>
      <w:r w:rsidR="007C7423" w:rsidRPr="007C7423">
        <w:rPr>
          <w:rFonts w:hAnsi="標楷體" w:hint="eastAsia"/>
          <w:color w:val="auto"/>
          <w:sz w:val="28"/>
          <w:szCs w:val="28"/>
        </w:rPr>
        <w:t>單方向連續纖維補</w:t>
      </w:r>
      <w:proofErr w:type="gramStart"/>
      <w:r w:rsidR="007C7423" w:rsidRPr="007C7423">
        <w:rPr>
          <w:rFonts w:hAnsi="標楷體" w:hint="eastAsia"/>
          <w:color w:val="auto"/>
          <w:sz w:val="28"/>
          <w:szCs w:val="28"/>
        </w:rPr>
        <w:t>強熱塑複</w:t>
      </w:r>
      <w:proofErr w:type="gramEnd"/>
      <w:r w:rsidR="007C7423" w:rsidRPr="007C7423">
        <w:rPr>
          <w:rFonts w:hAnsi="標楷體" w:hint="eastAsia"/>
          <w:color w:val="auto"/>
          <w:sz w:val="28"/>
          <w:szCs w:val="28"/>
        </w:rPr>
        <w:t>材技術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高填充比例</w:t>
      </w:r>
      <w:proofErr w:type="gramStart"/>
      <w:r w:rsidR="004E649E" w:rsidRPr="004E649E">
        <w:rPr>
          <w:rFonts w:hAnsi="標楷體" w:hint="eastAsia"/>
          <w:color w:val="auto"/>
          <w:sz w:val="28"/>
          <w:szCs w:val="28"/>
        </w:rPr>
        <w:t>塑</w:t>
      </w:r>
      <w:proofErr w:type="gramEnd"/>
      <w:r w:rsidR="004E649E" w:rsidRPr="004E649E">
        <w:rPr>
          <w:rFonts w:hAnsi="標楷體" w:hint="eastAsia"/>
          <w:color w:val="auto"/>
          <w:sz w:val="28"/>
          <w:szCs w:val="28"/>
        </w:rPr>
        <w:t>木造粒加工技術</w:t>
      </w:r>
      <w:r w:rsidR="004E649E">
        <w:rPr>
          <w:rFonts w:hAnsi="標楷體" w:hint="eastAsia"/>
          <w:color w:val="auto"/>
          <w:sz w:val="28"/>
          <w:szCs w:val="28"/>
        </w:rPr>
        <w:t>、</w:t>
      </w:r>
      <w:r w:rsidR="004E649E" w:rsidRPr="004E649E">
        <w:rPr>
          <w:rFonts w:hAnsi="標楷體" w:hint="eastAsia"/>
          <w:color w:val="auto"/>
          <w:sz w:val="28"/>
          <w:szCs w:val="28"/>
        </w:rPr>
        <w:t>全回收發泡材料技術</w:t>
      </w:r>
      <w:r w:rsidR="00E66C3D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E66C3D" w:rsidRPr="00E66C3D">
        <w:rPr>
          <w:rFonts w:hAnsi="標楷體" w:hint="eastAsia"/>
          <w:color w:val="auto"/>
          <w:sz w:val="28"/>
          <w:szCs w:val="28"/>
        </w:rPr>
        <w:t>低氯樹脂</w:t>
      </w:r>
      <w:proofErr w:type="gramEnd"/>
      <w:r w:rsidR="00E66C3D" w:rsidRPr="00E66C3D">
        <w:rPr>
          <w:rFonts w:hAnsi="標楷體" w:hint="eastAsia"/>
          <w:color w:val="auto"/>
          <w:sz w:val="28"/>
          <w:szCs w:val="28"/>
        </w:rPr>
        <w:t>用於結構框架</w:t>
      </w:r>
      <w:proofErr w:type="gramStart"/>
      <w:r w:rsidR="00E66C3D" w:rsidRPr="00E66C3D">
        <w:rPr>
          <w:rFonts w:hAnsi="標楷體" w:hint="eastAsia"/>
          <w:color w:val="auto"/>
          <w:sz w:val="28"/>
          <w:szCs w:val="28"/>
        </w:rPr>
        <w:t>複</w:t>
      </w:r>
      <w:proofErr w:type="gramEnd"/>
      <w:r w:rsidR="00E66C3D" w:rsidRPr="00E66C3D">
        <w:rPr>
          <w:rFonts w:hAnsi="標楷體" w:hint="eastAsia"/>
          <w:color w:val="auto"/>
          <w:sz w:val="28"/>
          <w:szCs w:val="28"/>
        </w:rPr>
        <w:t>材技術</w:t>
      </w:r>
      <w:r w:rsidR="001B2688">
        <w:rPr>
          <w:rFonts w:hAnsi="標楷體" w:hint="eastAsia"/>
          <w:color w:val="auto"/>
          <w:sz w:val="28"/>
          <w:szCs w:val="28"/>
        </w:rPr>
        <w:t>、</w:t>
      </w:r>
      <w:r w:rsidR="001B2688" w:rsidRPr="001B2688">
        <w:rPr>
          <w:rFonts w:hAnsi="標楷體" w:hint="eastAsia"/>
          <w:color w:val="auto"/>
          <w:sz w:val="28"/>
          <w:szCs w:val="28"/>
        </w:rPr>
        <w:t>量產用塑膠製快速模具技術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熱塑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複材預浸料靜電粉體含浸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製程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產能倍增射出成型技術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熱塑性碳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纖複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材3C外殼熱壓成型製程</w:t>
      </w:r>
      <w:r w:rsidR="0079451E">
        <w:rPr>
          <w:rFonts w:hAnsi="標楷體" w:hint="eastAsia"/>
          <w:color w:val="auto"/>
          <w:sz w:val="28"/>
          <w:szCs w:val="28"/>
        </w:rPr>
        <w:t>、</w:t>
      </w:r>
      <w:r w:rsidR="0079451E" w:rsidRPr="0079451E">
        <w:rPr>
          <w:rFonts w:hAnsi="標楷體" w:hint="eastAsia"/>
          <w:color w:val="auto"/>
          <w:sz w:val="28"/>
          <w:szCs w:val="28"/>
        </w:rPr>
        <w:t>熱塑</w:t>
      </w:r>
      <w:proofErr w:type="gramStart"/>
      <w:r w:rsidR="0079451E" w:rsidRPr="0079451E">
        <w:rPr>
          <w:rFonts w:hAnsi="標楷體" w:hint="eastAsia"/>
          <w:color w:val="auto"/>
          <w:sz w:val="28"/>
          <w:szCs w:val="28"/>
        </w:rPr>
        <w:t>複材急冷急熱</w:t>
      </w:r>
      <w:proofErr w:type="gramEnd"/>
      <w:r w:rsidR="0079451E" w:rsidRPr="0079451E">
        <w:rPr>
          <w:rFonts w:hAnsi="標楷體" w:hint="eastAsia"/>
          <w:color w:val="auto"/>
          <w:sz w:val="28"/>
          <w:szCs w:val="28"/>
        </w:rPr>
        <w:t>成型製程</w:t>
      </w:r>
    </w:p>
    <w:p w:rsidR="00604D87" w:rsidRPr="005A73CE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Style w:val="af1"/>
          <w:rFonts w:hAnsi="標楷體"/>
          <w:color w:val="auto"/>
          <w:sz w:val="28"/>
          <w:szCs w:val="28"/>
          <w:u w:val="none"/>
        </w:rPr>
      </w:pPr>
      <w:r w:rsidRPr="00060E3B">
        <w:rPr>
          <w:rFonts w:ascii="Times New Roman" w:hint="eastAsia"/>
          <w:b/>
          <w:color w:val="auto"/>
          <w:sz w:val="28"/>
          <w:szCs w:val="28"/>
        </w:rPr>
        <w:t>農業技術交易網：</w:t>
      </w:r>
      <w:r w:rsidRPr="00784D50">
        <w:rPr>
          <w:rFonts w:ascii="Times New Roman" w:hint="eastAsia"/>
          <w:color w:val="auto"/>
          <w:sz w:val="28"/>
          <w:szCs w:val="28"/>
        </w:rPr>
        <w:t>首頁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技術媒合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技轉商品</w:t>
      </w:r>
      <w:r w:rsidR="00F55F91">
        <w:fldChar w:fldCharType="begin"/>
      </w:r>
      <w:r w:rsidR="00F55F91">
        <w:instrText xml:space="preserve"> HYPERLINK "https://tatm.coa.gov.tw/Home/TechGoodList.aspx" </w:instrText>
      </w:r>
      <w:r w:rsidR="00F55F91">
        <w:fldChar w:fldCharType="separate"/>
      </w:r>
      <w:r w:rsidRPr="00784D50">
        <w:rPr>
          <w:rStyle w:val="af1"/>
          <w:rFonts w:ascii="Times New Roman"/>
          <w:color w:val="auto"/>
          <w:sz w:val="28"/>
          <w:szCs w:val="28"/>
        </w:rPr>
        <w:t>https://tatm.coa.gov.tw/Home/TechGoodList.aspx</w:t>
      </w:r>
      <w:r w:rsidR="00F55F91">
        <w:rPr>
          <w:rStyle w:val="af1"/>
          <w:rFonts w:ascii="Times New Roman"/>
          <w:color w:val="auto"/>
          <w:sz w:val="28"/>
          <w:szCs w:val="28"/>
        </w:rPr>
        <w:fldChar w:fldCharType="end"/>
      </w:r>
    </w:p>
    <w:p w:rsidR="005A73CE" w:rsidRDefault="005A73CE" w:rsidP="005A73CE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生物技術：</w:t>
      </w:r>
      <w:r w:rsidRPr="005A73CE">
        <w:rPr>
          <w:rFonts w:hAnsi="標楷體" w:hint="eastAsia"/>
          <w:color w:val="auto"/>
          <w:sz w:val="28"/>
          <w:szCs w:val="28"/>
        </w:rPr>
        <w:t>改良苜蓿青貯品質之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添加菌劑</w:t>
      </w:r>
      <w:proofErr w:type="gramEnd"/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牛樟多芽體組織培養、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出栽與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繁殖技術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白鶴蘭實生種苗繁殖技術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高效天然防蚊配方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口蹄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疫病毒非結構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蛋白抗體快速檢測試劑技術</w:t>
      </w:r>
    </w:p>
    <w:p w:rsidR="005A73CE" w:rsidRDefault="005A73CE" w:rsidP="005A73CE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安全農業：</w:t>
      </w:r>
      <w:r w:rsidRPr="005A73CE">
        <w:rPr>
          <w:rFonts w:hAnsi="標楷體" w:hint="eastAsia"/>
          <w:color w:val="auto"/>
          <w:sz w:val="28"/>
          <w:szCs w:val="28"/>
        </w:rPr>
        <w:t>多功能有機質肥料菌種-苗栗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活菌2號</w:t>
      </w:r>
      <w:proofErr w:type="gramEnd"/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生物農藥用之本土液化澱粉芽孢桿菌BaPMB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01菌株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及其量產技術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生物農藥用液化澱粉芽孢桿菌A1之量產與應用技術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>田間蔬果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採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收前農藥殘留快速篩檢技術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紫錐花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保健食品配方及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有機紫錐花</w:t>
      </w:r>
      <w:proofErr w:type="gramEnd"/>
      <w:r w:rsidRPr="005A73CE">
        <w:rPr>
          <w:rFonts w:hAnsi="標楷體" w:hint="eastAsia"/>
          <w:color w:val="auto"/>
          <w:sz w:val="28"/>
          <w:szCs w:val="28"/>
        </w:rPr>
        <w:t>栽培</w:t>
      </w:r>
      <w:r>
        <w:rPr>
          <w:rFonts w:hAnsi="標楷體" w:hint="eastAsia"/>
          <w:color w:val="auto"/>
          <w:sz w:val="28"/>
          <w:szCs w:val="28"/>
        </w:rPr>
        <w:t>、</w:t>
      </w:r>
      <w:r w:rsidRPr="005A73CE">
        <w:rPr>
          <w:rFonts w:hAnsi="標楷體" w:hint="eastAsia"/>
          <w:color w:val="auto"/>
          <w:sz w:val="28"/>
          <w:szCs w:val="28"/>
        </w:rPr>
        <w:t xml:space="preserve">應用液化澱粉芽孢桿菌Bacillus </w:t>
      </w:r>
      <w:proofErr w:type="spellStart"/>
      <w:r w:rsidRPr="005A73CE">
        <w:rPr>
          <w:rFonts w:hAnsi="標楷體" w:hint="eastAsia"/>
          <w:color w:val="auto"/>
          <w:sz w:val="28"/>
          <w:szCs w:val="28"/>
        </w:rPr>
        <w:t>amyloliquefaciens</w:t>
      </w:r>
      <w:proofErr w:type="spellEnd"/>
      <w:r w:rsidRPr="005A73CE">
        <w:rPr>
          <w:rFonts w:hAnsi="標楷體" w:hint="eastAsia"/>
          <w:color w:val="auto"/>
          <w:sz w:val="28"/>
          <w:szCs w:val="28"/>
        </w:rPr>
        <w:t xml:space="preserve"> PMB01</w:t>
      </w:r>
      <w:proofErr w:type="gramStart"/>
      <w:r w:rsidRPr="005A73CE">
        <w:rPr>
          <w:rFonts w:hAnsi="標楷體" w:hint="eastAsia"/>
          <w:color w:val="auto"/>
          <w:sz w:val="28"/>
          <w:szCs w:val="28"/>
        </w:rPr>
        <w:t>防治茄科作物青枯病</w:t>
      </w:r>
      <w:proofErr w:type="gramEnd"/>
    </w:p>
    <w:p w:rsidR="005A73CE" w:rsidRDefault="00B96722" w:rsidP="00B96722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設備資材：</w:t>
      </w:r>
      <w:r w:rsidRPr="00B96722">
        <w:rPr>
          <w:rFonts w:hAnsi="標楷體" w:hint="eastAsia"/>
          <w:color w:val="auto"/>
          <w:sz w:val="28"/>
          <w:szCs w:val="28"/>
        </w:rPr>
        <w:t>搬運車附掛</w:t>
      </w:r>
      <w:proofErr w:type="gramStart"/>
      <w:r w:rsidRPr="00B96722">
        <w:rPr>
          <w:rFonts w:hAnsi="標楷體" w:hint="eastAsia"/>
          <w:color w:val="auto"/>
          <w:sz w:val="28"/>
          <w:szCs w:val="28"/>
        </w:rPr>
        <w:t>施肥撒布裝置</w:t>
      </w:r>
      <w:proofErr w:type="gramEnd"/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農業用無線通訊感測系統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附掛式旱田播種機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應用於攜帶式光度計之酵素抑制率量</w:t>
      </w:r>
      <w:proofErr w:type="gramStart"/>
      <w:r w:rsidRPr="00B96722">
        <w:rPr>
          <w:rFonts w:hAnsi="標楷體" w:hint="eastAsia"/>
          <w:color w:val="auto"/>
          <w:sz w:val="28"/>
          <w:szCs w:val="28"/>
        </w:rPr>
        <w:t>測與判讀</w:t>
      </w:r>
      <w:proofErr w:type="gramEnd"/>
      <w:r w:rsidRPr="00B96722">
        <w:rPr>
          <w:rFonts w:hAnsi="標楷體" w:hint="eastAsia"/>
          <w:color w:val="auto"/>
          <w:sz w:val="28"/>
          <w:szCs w:val="28"/>
        </w:rPr>
        <w:t>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液化澱粉芽孢桿菌TCB9722及應用於生物性</w:t>
      </w:r>
      <w:proofErr w:type="gramStart"/>
      <w:r w:rsidRPr="00B96722">
        <w:rPr>
          <w:rFonts w:hAnsi="標楷體" w:hint="eastAsia"/>
          <w:color w:val="auto"/>
          <w:sz w:val="28"/>
          <w:szCs w:val="28"/>
        </w:rPr>
        <w:t>有機液肥</w:t>
      </w:r>
      <w:proofErr w:type="gramEnd"/>
      <w:r w:rsidRPr="00B96722">
        <w:rPr>
          <w:rFonts w:hAnsi="標楷體" w:hint="eastAsia"/>
          <w:color w:val="auto"/>
          <w:sz w:val="28"/>
          <w:szCs w:val="28"/>
        </w:rPr>
        <w:t>製作方法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微波流體培養液消毒機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茶樹專用之</w:t>
      </w:r>
      <w:proofErr w:type="gramStart"/>
      <w:r w:rsidRPr="00B96722">
        <w:rPr>
          <w:rFonts w:hAnsi="標楷體" w:hint="eastAsia"/>
          <w:color w:val="auto"/>
          <w:sz w:val="28"/>
          <w:szCs w:val="28"/>
        </w:rPr>
        <w:t>粕</w:t>
      </w:r>
      <w:proofErr w:type="gramEnd"/>
      <w:r w:rsidRPr="00B96722">
        <w:rPr>
          <w:rFonts w:hAnsi="標楷體" w:hint="eastAsia"/>
          <w:color w:val="auto"/>
          <w:sz w:val="28"/>
          <w:szCs w:val="28"/>
        </w:rPr>
        <w:t>類肥料混合配方技術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B96722">
        <w:rPr>
          <w:rFonts w:hAnsi="標楷體" w:hint="eastAsia"/>
          <w:color w:val="auto"/>
          <w:sz w:val="28"/>
          <w:szCs w:val="28"/>
        </w:rPr>
        <w:t>石斑</w:t>
      </w:r>
      <w:proofErr w:type="gramStart"/>
      <w:r w:rsidRPr="00B96722">
        <w:rPr>
          <w:rFonts w:hAnsi="標楷體" w:hint="eastAsia"/>
          <w:color w:val="auto"/>
          <w:sz w:val="28"/>
          <w:szCs w:val="28"/>
        </w:rPr>
        <w:t>魚除鱗</w:t>
      </w:r>
      <w:proofErr w:type="gramEnd"/>
      <w:r w:rsidRPr="00B96722">
        <w:rPr>
          <w:rFonts w:hAnsi="標楷體" w:hint="eastAsia"/>
          <w:color w:val="auto"/>
          <w:sz w:val="28"/>
          <w:szCs w:val="28"/>
        </w:rPr>
        <w:t>機具之研發</w:t>
      </w:r>
    </w:p>
    <w:p w:rsidR="00B96722" w:rsidRDefault="006748C8" w:rsidP="0094362C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食品加工：</w:t>
      </w:r>
      <w:proofErr w:type="gramStart"/>
      <w:r w:rsidRPr="006748C8">
        <w:rPr>
          <w:rFonts w:hAnsi="標楷體" w:hint="eastAsia"/>
          <w:color w:val="auto"/>
          <w:sz w:val="28"/>
          <w:szCs w:val="28"/>
        </w:rPr>
        <w:t>餅茶加工</w:t>
      </w:r>
      <w:proofErr w:type="gramEnd"/>
      <w:r w:rsidRPr="006748C8">
        <w:rPr>
          <w:rFonts w:hAnsi="標楷體" w:hint="eastAsia"/>
          <w:color w:val="auto"/>
          <w:sz w:val="28"/>
          <w:szCs w:val="28"/>
        </w:rPr>
        <w:t>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6748C8">
        <w:rPr>
          <w:rFonts w:hAnsi="標楷體" w:hint="eastAsia"/>
          <w:color w:val="auto"/>
          <w:sz w:val="28"/>
          <w:szCs w:val="28"/>
        </w:rPr>
        <w:t>紅薏仁機能性食品原料生產技術</w:t>
      </w:r>
      <w:r>
        <w:rPr>
          <w:rFonts w:hAnsi="標楷體" w:hint="eastAsia"/>
          <w:color w:val="auto"/>
          <w:sz w:val="28"/>
          <w:szCs w:val="28"/>
        </w:rPr>
        <w:t>、</w:t>
      </w:r>
      <w:r w:rsidR="0094362C" w:rsidRPr="0094362C">
        <w:rPr>
          <w:rFonts w:hAnsi="標楷體" w:hint="eastAsia"/>
          <w:color w:val="auto"/>
          <w:sz w:val="28"/>
          <w:szCs w:val="28"/>
        </w:rPr>
        <w:t>中式米製產品配方與生產技術</w:t>
      </w:r>
      <w:r w:rsidR="0094362C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94362C" w:rsidRPr="0094362C">
        <w:rPr>
          <w:rFonts w:hAnsi="標楷體" w:hint="eastAsia"/>
          <w:color w:val="auto"/>
          <w:sz w:val="28"/>
          <w:szCs w:val="28"/>
        </w:rPr>
        <w:t>富含類胡蘿蔔素</w:t>
      </w:r>
      <w:proofErr w:type="gramEnd"/>
      <w:r w:rsidR="0094362C" w:rsidRPr="0094362C">
        <w:rPr>
          <w:rFonts w:hAnsi="標楷體" w:hint="eastAsia"/>
          <w:color w:val="auto"/>
          <w:sz w:val="28"/>
          <w:szCs w:val="28"/>
        </w:rPr>
        <w:t>產品開發技術</w:t>
      </w:r>
      <w:r w:rsidR="0094362C"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="0094362C" w:rsidRPr="0094362C">
        <w:rPr>
          <w:rFonts w:hAnsi="標楷體" w:hint="eastAsia"/>
          <w:color w:val="auto"/>
          <w:sz w:val="28"/>
          <w:szCs w:val="28"/>
        </w:rPr>
        <w:t>茶蠶砂</w:t>
      </w:r>
      <w:proofErr w:type="gramEnd"/>
      <w:r w:rsidR="0094362C" w:rsidRPr="0094362C">
        <w:rPr>
          <w:rFonts w:hAnsi="標楷體" w:hint="eastAsia"/>
          <w:color w:val="auto"/>
          <w:sz w:val="28"/>
          <w:szCs w:val="28"/>
        </w:rPr>
        <w:t>機能</w:t>
      </w:r>
      <w:proofErr w:type="gramStart"/>
      <w:r w:rsidR="0094362C" w:rsidRPr="0094362C">
        <w:rPr>
          <w:rFonts w:hAnsi="標楷體" w:hint="eastAsia"/>
          <w:color w:val="auto"/>
          <w:sz w:val="28"/>
          <w:szCs w:val="28"/>
        </w:rPr>
        <w:t>茶飲產製</w:t>
      </w:r>
      <w:proofErr w:type="gramEnd"/>
      <w:r w:rsidR="0094362C" w:rsidRPr="0094362C">
        <w:rPr>
          <w:rFonts w:hAnsi="標楷體" w:hint="eastAsia"/>
          <w:color w:val="auto"/>
          <w:sz w:val="28"/>
          <w:szCs w:val="28"/>
        </w:rPr>
        <w:t>技術</w:t>
      </w:r>
    </w:p>
    <w:p w:rsidR="0094362C" w:rsidRDefault="0094362C" w:rsidP="0094362C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lastRenderedPageBreak/>
        <w:t>美容保健：</w:t>
      </w:r>
      <w:r w:rsidRPr="0094362C">
        <w:rPr>
          <w:rFonts w:hAnsi="標楷體" w:hint="eastAsia"/>
          <w:color w:val="auto"/>
          <w:sz w:val="28"/>
          <w:szCs w:val="28"/>
        </w:rPr>
        <w:t>竹抽出物製作皮膚保養技術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白甘藷糖尿病配方功能評估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鹿茸萃取製程與化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粧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品調製標準化流程技術與品質管理標準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水稻台農76號品種(黃金米) 與 酒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粕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美顏皂製造技術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玫瑰純露生產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天然植物風味萃取技術</w:t>
      </w:r>
    </w:p>
    <w:p w:rsidR="0094362C" w:rsidRDefault="0094362C" w:rsidP="0094362C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栽培量產：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綬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草組織培養苗大量繁殖技術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觀賞水草之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炫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彩培養基栽培技術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黑水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虻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小規模養殖技術</w:t>
      </w:r>
      <w:r>
        <w:rPr>
          <w:rFonts w:hAnsi="標楷體" w:hint="eastAsia"/>
          <w:color w:val="auto"/>
          <w:sz w:val="28"/>
          <w:szCs w:val="28"/>
        </w:rPr>
        <w:t>、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油甘(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餘甘子)種苗嫁接繁殖技術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胡蘿蔔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種子造粒技術</w:t>
      </w:r>
      <w:proofErr w:type="gramEnd"/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番茄種子披衣配方及標準處理程序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雌性甲魚苗生產技術</w:t>
      </w:r>
    </w:p>
    <w:p w:rsidR="0094362C" w:rsidRPr="00784D50" w:rsidRDefault="0094362C" w:rsidP="0094362C">
      <w:pPr>
        <w:pStyle w:val="b"/>
        <w:widowControl/>
        <w:numPr>
          <w:ilvl w:val="0"/>
          <w:numId w:val="41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>品種：</w:t>
      </w:r>
      <w:r w:rsidRPr="0094362C">
        <w:rPr>
          <w:rFonts w:hAnsi="標楷體" w:hint="eastAsia"/>
          <w:color w:val="auto"/>
          <w:sz w:val="28"/>
          <w:szCs w:val="28"/>
        </w:rPr>
        <w:t>絲瓜種苗3號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南瓜高雄1號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洋香瓜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臺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南13號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重瓣日日春 桃園1, 2, 3, 4, 5號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洋香瓜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臺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南13號品種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蝴蝶蘭花蓮1號-粉蘋果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大豆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臺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南10號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扇形文心蘭新品種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’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興大黃金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’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品種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狼尾草</w:t>
      </w:r>
      <w:proofErr w:type="gramStart"/>
      <w:r w:rsidRPr="0094362C">
        <w:rPr>
          <w:rFonts w:hAnsi="標楷體" w:hint="eastAsia"/>
          <w:color w:val="auto"/>
          <w:sz w:val="28"/>
          <w:szCs w:val="28"/>
        </w:rPr>
        <w:t>台畜草</w:t>
      </w:r>
      <w:proofErr w:type="gramEnd"/>
      <w:r w:rsidRPr="0094362C">
        <w:rPr>
          <w:rFonts w:hAnsi="標楷體" w:hint="eastAsia"/>
          <w:color w:val="auto"/>
          <w:sz w:val="28"/>
          <w:szCs w:val="28"/>
        </w:rPr>
        <w:t>五號及其飲料調製技術</w:t>
      </w:r>
      <w:r>
        <w:rPr>
          <w:rFonts w:hAnsi="標楷體" w:hint="eastAsia"/>
          <w:color w:val="auto"/>
          <w:sz w:val="28"/>
          <w:szCs w:val="28"/>
        </w:rPr>
        <w:t>、</w:t>
      </w:r>
      <w:r w:rsidRPr="0094362C">
        <w:rPr>
          <w:rFonts w:hAnsi="標楷體" w:hint="eastAsia"/>
          <w:color w:val="auto"/>
          <w:sz w:val="28"/>
          <w:szCs w:val="28"/>
        </w:rPr>
        <w:t>水稻新品種苗栗2號</w:t>
      </w:r>
    </w:p>
    <w:p w:rsidR="00604D87" w:rsidRDefault="00604D87" w:rsidP="00604D87">
      <w:pPr>
        <w:pStyle w:val="b"/>
        <w:widowControl/>
        <w:numPr>
          <w:ilvl w:val="0"/>
          <w:numId w:val="36"/>
        </w:numPr>
        <w:tabs>
          <w:tab w:val="clear" w:pos="500"/>
          <w:tab w:val="left" w:pos="709"/>
          <w:tab w:val="left" w:pos="851"/>
        </w:tabs>
        <w:spacing w:before="0" w:line="480" w:lineRule="exact"/>
        <w:ind w:right="0"/>
        <w:jc w:val="left"/>
        <w:rPr>
          <w:rFonts w:hAnsi="標楷體"/>
          <w:b/>
          <w:bCs/>
          <w:color w:val="auto"/>
          <w:szCs w:val="28"/>
        </w:rPr>
      </w:pPr>
      <w:r w:rsidRPr="00060E3B">
        <w:rPr>
          <w:rFonts w:ascii="Times New Roman" w:hint="eastAsia"/>
          <w:b/>
          <w:color w:val="auto"/>
          <w:sz w:val="28"/>
          <w:szCs w:val="28"/>
        </w:rPr>
        <w:t>醫藥工業技術發展中心：</w:t>
      </w:r>
      <w:r w:rsidRPr="00784D50">
        <w:rPr>
          <w:rFonts w:ascii="Times New Roman" w:hint="eastAsia"/>
          <w:color w:val="auto"/>
          <w:sz w:val="28"/>
          <w:szCs w:val="28"/>
        </w:rPr>
        <w:t>首頁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技術移轉</w:t>
      </w:r>
      <w:r w:rsidRPr="00784D50">
        <w:rPr>
          <w:rFonts w:ascii="Times New Roman" w:hint="eastAsia"/>
          <w:color w:val="auto"/>
          <w:sz w:val="28"/>
          <w:szCs w:val="28"/>
        </w:rPr>
        <w:t>-</w:t>
      </w:r>
      <w:r w:rsidRPr="00784D50">
        <w:rPr>
          <w:rFonts w:ascii="Times New Roman" w:hint="eastAsia"/>
          <w:color w:val="auto"/>
          <w:sz w:val="28"/>
          <w:szCs w:val="28"/>
        </w:rPr>
        <w:t>可移轉技術</w:t>
      </w:r>
      <w:r w:rsidRPr="00060E3B">
        <w:rPr>
          <w:rFonts w:ascii="Times New Roman"/>
          <w:color w:val="auto"/>
          <w:sz w:val="28"/>
          <w:szCs w:val="28"/>
          <w:u w:val="single"/>
        </w:rPr>
        <w:t>http://www.pitdc.org.tw/</w:t>
      </w:r>
    </w:p>
    <w:p w:rsidR="00604D87" w:rsidRPr="00FB77B2" w:rsidRDefault="00FB77B2" w:rsidP="00FB77B2">
      <w:pPr>
        <w:pStyle w:val="b"/>
        <w:widowControl/>
        <w:tabs>
          <w:tab w:val="clear" w:pos="500"/>
          <w:tab w:val="left" w:pos="709"/>
          <w:tab w:val="left" w:pos="851"/>
        </w:tabs>
        <w:spacing w:before="0" w:line="480" w:lineRule="exact"/>
        <w:ind w:left="480" w:right="0" w:firstLine="0"/>
        <w:jc w:val="left"/>
        <w:rPr>
          <w:rFonts w:hAnsi="標楷體"/>
          <w:bCs/>
          <w:color w:val="auto"/>
          <w:sz w:val="28"/>
          <w:szCs w:val="28"/>
        </w:rPr>
      </w:pPr>
      <w:r w:rsidRPr="00FB77B2">
        <w:rPr>
          <w:rFonts w:hAnsi="標楷體" w:hint="eastAsia"/>
          <w:bCs/>
          <w:color w:val="auto"/>
          <w:sz w:val="28"/>
          <w:szCs w:val="28"/>
        </w:rPr>
        <w:t>可移轉技術包括：止咳中草藥與新藥研發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r w:rsidRPr="00FB77B2">
        <w:rPr>
          <w:rFonts w:hAnsi="標楷體" w:hint="eastAsia"/>
          <w:bCs/>
          <w:color w:val="auto"/>
          <w:sz w:val="28"/>
          <w:szCs w:val="28"/>
        </w:rPr>
        <w:t>抗憂鬱中草藥開發技術與臨床前研發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r w:rsidRPr="00FB77B2">
        <w:rPr>
          <w:rFonts w:hAnsi="標楷體" w:hint="eastAsia"/>
          <w:bCs/>
          <w:color w:val="auto"/>
          <w:sz w:val="28"/>
          <w:szCs w:val="28"/>
        </w:rPr>
        <w:t>抗血小板凝集中草藥開發技術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r w:rsidRPr="00FB77B2">
        <w:rPr>
          <w:rFonts w:hAnsi="標楷體" w:hint="eastAsia"/>
          <w:bCs/>
          <w:color w:val="auto"/>
          <w:sz w:val="28"/>
          <w:szCs w:val="28"/>
        </w:rPr>
        <w:t>抗頭皮屑中草藥開發技術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r w:rsidRPr="00FB77B2">
        <w:rPr>
          <w:rFonts w:hAnsi="標楷體" w:hint="eastAsia"/>
          <w:bCs/>
          <w:color w:val="auto"/>
          <w:sz w:val="28"/>
          <w:szCs w:val="28"/>
        </w:rPr>
        <w:t>消腫中草藥開發技術</w:t>
      </w:r>
      <w:r>
        <w:rPr>
          <w:rFonts w:hAnsi="標楷體" w:hint="eastAsia"/>
          <w:bCs/>
          <w:color w:val="auto"/>
          <w:sz w:val="28"/>
          <w:szCs w:val="28"/>
        </w:rPr>
        <w:t>、</w:t>
      </w:r>
      <w:r w:rsidRPr="00FB77B2">
        <w:rPr>
          <w:rFonts w:hAnsi="標楷體" w:hint="eastAsia"/>
          <w:bCs/>
          <w:color w:val="auto"/>
          <w:sz w:val="28"/>
          <w:szCs w:val="28"/>
        </w:rPr>
        <w:t>抗潰瘍中草藥臨床前研發技術</w:t>
      </w:r>
      <w:r>
        <w:rPr>
          <w:rFonts w:hAnsi="標楷體" w:hint="eastAsia"/>
          <w:bCs/>
          <w:color w:val="auto"/>
          <w:sz w:val="28"/>
          <w:szCs w:val="28"/>
        </w:rPr>
        <w:t>、抗菌、抗癌藥物開發技術、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抗精神病藥物開發技術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膠囊製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劑腸溶包衣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工程技術平台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抗關節炎中草藥臨床前研發技術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藥材資料庫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中草藥藥物及保健食品之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矯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味配方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油性包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覆腸溶硬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膠囊配方工程技術平台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紫雲膏軟膏劑配方與劑型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技術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藥材黃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麴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毒素檢測技術平台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藥材微生物檢測技術平台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藥材重金屬檢測技術平台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</w:t>
      </w:r>
      <w:proofErr w:type="gramStart"/>
      <w:r w:rsidR="005A043F" w:rsidRPr="005A043F">
        <w:rPr>
          <w:rFonts w:hAnsi="標楷體" w:hint="eastAsia"/>
          <w:bCs/>
          <w:color w:val="auto"/>
          <w:sz w:val="28"/>
          <w:szCs w:val="28"/>
        </w:rPr>
        <w:t>有機氯</w:t>
      </w:r>
      <w:proofErr w:type="gramEnd"/>
      <w:r w:rsidR="005A043F" w:rsidRPr="005A043F">
        <w:rPr>
          <w:rFonts w:hAnsi="標楷體" w:hint="eastAsia"/>
          <w:bCs/>
          <w:color w:val="auto"/>
          <w:sz w:val="28"/>
          <w:szCs w:val="28"/>
        </w:rPr>
        <w:t>農藥殘留檢測技術平台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藥材指紋圖譜檢測技術平台</w:t>
      </w:r>
      <w:r w:rsidR="005A043F">
        <w:rPr>
          <w:rFonts w:hAnsi="標楷體" w:hint="eastAsia"/>
          <w:bCs/>
          <w:color w:val="auto"/>
          <w:sz w:val="28"/>
          <w:szCs w:val="28"/>
        </w:rPr>
        <w:t>、</w:t>
      </w:r>
      <w:r w:rsidR="005A043F" w:rsidRPr="005A043F">
        <w:rPr>
          <w:rFonts w:hAnsi="標楷體" w:hint="eastAsia"/>
          <w:bCs/>
          <w:color w:val="auto"/>
          <w:sz w:val="28"/>
          <w:szCs w:val="28"/>
        </w:rPr>
        <w:t>藥材組織顯微鑑別技術平台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55種台灣產藥材採集與藥材標本製作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水性貼布劑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配方及劑型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天麻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鉤藤飲沖劑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/膠囊劑型技術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銀翹散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浸膏劑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劑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型技術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促進Levodopa安定性之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速崩控制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釋放錠配方設計與製程開發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促進難溶性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藥物溶解之速溶錠配方設計與製程開發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藥物脂質修飾化合物作為自組裝傳輸載體開發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含次微米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晶體之速溶錠配方設計與製程開發平台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非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離子性界面活性微胞促進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固醇類藥物經皮吸收之技術平台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促進</w:t>
      </w:r>
      <w:proofErr w:type="spell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Piroxicam</w:t>
      </w:r>
      <w:proofErr w:type="spellEnd"/>
      <w:r w:rsidR="00D4617C" w:rsidRPr="00D4617C">
        <w:rPr>
          <w:rFonts w:hAnsi="標楷體" w:hint="eastAsia"/>
          <w:bCs/>
          <w:color w:val="auto"/>
          <w:sz w:val="28"/>
          <w:szCs w:val="28"/>
        </w:rPr>
        <w:t>溶解之速溶錠配方設計與製程開發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液態充填硬膠囊技術平台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澱粉微粒膠囊之藥物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矯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味技術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含有藥物次微粒載體的口腔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速崩錠劑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增進藥物安定性的速溶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lastRenderedPageBreak/>
        <w:t>錠製備技術平台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速溶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錠基劑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配方技術平台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經口腔黏膜用藥傳輸系統(OMDDS)劑型技術平台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長</w:t>
      </w:r>
      <w:proofErr w:type="gramStart"/>
      <w:r w:rsidR="00D4617C" w:rsidRPr="00D4617C">
        <w:rPr>
          <w:rFonts w:hAnsi="標楷體" w:hint="eastAsia"/>
          <w:bCs/>
          <w:color w:val="auto"/>
          <w:sz w:val="28"/>
          <w:szCs w:val="28"/>
        </w:rPr>
        <w:t>效錠劑配方</w:t>
      </w:r>
      <w:proofErr w:type="gramEnd"/>
      <w:r w:rsidR="00D4617C" w:rsidRPr="00D4617C">
        <w:rPr>
          <w:rFonts w:hAnsi="標楷體" w:hint="eastAsia"/>
          <w:bCs/>
          <w:color w:val="auto"/>
          <w:sz w:val="28"/>
          <w:szCs w:val="28"/>
        </w:rPr>
        <w:t>及工程技術平台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半固體劑型製造工程技術平台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水性膜衣配方及工程技術平台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控釋圓粒製造工程技術平台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Omeprazole油性包覆腸溶硬膠囊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動物口腔黏膜藥物穿透性質體外評估技術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Testosterone OMDDS錠劑劑型技術</w:t>
      </w:r>
      <w:r w:rsidR="00D4617C">
        <w:rPr>
          <w:rFonts w:hAnsi="標楷體" w:hint="eastAsia"/>
          <w:bCs/>
          <w:color w:val="auto"/>
          <w:sz w:val="28"/>
          <w:szCs w:val="28"/>
        </w:rPr>
        <w:t>、</w:t>
      </w:r>
      <w:r w:rsidR="00D4617C" w:rsidRPr="00D4617C">
        <w:rPr>
          <w:rFonts w:hAnsi="標楷體" w:hint="eastAsia"/>
          <w:bCs/>
          <w:color w:val="auto"/>
          <w:sz w:val="28"/>
          <w:szCs w:val="28"/>
        </w:rPr>
        <w:t>油性包衣技術</w:t>
      </w:r>
      <w:r w:rsidR="00D4617C">
        <w:rPr>
          <w:rFonts w:hAnsi="標楷體" w:hint="eastAsia"/>
          <w:bCs/>
          <w:color w:val="auto"/>
          <w:sz w:val="28"/>
          <w:szCs w:val="28"/>
        </w:rPr>
        <w:t>。</w:t>
      </w:r>
    </w:p>
    <w:p w:rsidR="00604D87" w:rsidRDefault="00604D87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</w:rPr>
      </w:pPr>
    </w:p>
    <w:p w:rsidR="00604D87" w:rsidRDefault="00604D87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</w:rPr>
      </w:pPr>
      <w:r w:rsidRPr="00604D87">
        <w:rPr>
          <w:rFonts w:hAnsi="標楷體" w:hint="eastAsia"/>
          <w:b/>
          <w:bCs/>
          <w:color w:val="auto"/>
          <w:szCs w:val="28"/>
        </w:rPr>
        <w:t>二、</w:t>
      </w:r>
      <w:r w:rsidR="00060E3B">
        <w:rPr>
          <w:rFonts w:hAnsi="標楷體" w:hint="eastAsia"/>
          <w:b/>
          <w:bCs/>
          <w:color w:val="auto"/>
          <w:szCs w:val="28"/>
        </w:rPr>
        <w:t>請具體說明貴公司所需技術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 w:rsidRPr="00060E3B"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</w:t>
      </w: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04D87" w:rsidRPr="00060E3B" w:rsidRDefault="00060E3B" w:rsidP="00FE7438">
      <w:pPr>
        <w:pStyle w:val="b"/>
        <w:widowControl/>
        <w:tabs>
          <w:tab w:val="clear" w:pos="500"/>
        </w:tabs>
        <w:spacing w:before="0" w:line="480" w:lineRule="exact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</w:t>
      </w:r>
    </w:p>
    <w:p w:rsidR="00604D87" w:rsidRP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　　</w:t>
      </w:r>
    </w:p>
    <w:p w:rsidR="00604D87" w:rsidRP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</w:t>
      </w:r>
    </w:p>
    <w:p w:rsidR="00604D87" w:rsidRP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　　　　</w:t>
      </w:r>
    </w:p>
    <w:p w:rsidR="00604D87" w:rsidRP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</w:t>
      </w:r>
    </w:p>
    <w:p w:rsid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 w:hint="eastAsia"/>
          <w:b/>
          <w:bCs/>
          <w:color w:val="auto"/>
          <w:szCs w:val="28"/>
          <w:u w:val="single"/>
        </w:rPr>
        <w:t xml:space="preserve">　　　　　　　　　　　　　　　　　　　　　　　　　　　　　　</w:t>
      </w:r>
    </w:p>
    <w:p w:rsid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 w:hint="eastAsia"/>
          <w:b/>
          <w:bCs/>
          <w:color w:val="auto"/>
          <w:szCs w:val="28"/>
          <w:u w:val="single"/>
        </w:rPr>
        <w:t xml:space="preserve">　　　　　　　　　　　　　　　　　　　　　　　　　　　　　　</w:t>
      </w:r>
    </w:p>
    <w:p w:rsid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 w:hint="eastAsia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</w:t>
      </w:r>
    </w:p>
    <w:p w:rsidR="00060E3B" w:rsidRDefault="00060E3B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auto"/>
          <w:szCs w:val="28"/>
          <w:u w:val="single"/>
        </w:rPr>
      </w:pPr>
      <w:r>
        <w:rPr>
          <w:rFonts w:hAnsi="標楷體" w:hint="eastAsia"/>
          <w:b/>
          <w:bCs/>
          <w:color w:val="auto"/>
          <w:szCs w:val="28"/>
          <w:u w:val="single"/>
        </w:rPr>
        <w:t xml:space="preserve">　　　　　　　　　　　　　　　　　　　　　　　　　　　　　　　　　　　　　　　　　　　　　</w:t>
      </w:r>
    </w:p>
    <w:p w:rsidR="00DA7930" w:rsidRDefault="00CE265F" w:rsidP="00CE265F">
      <w:pPr>
        <w:pStyle w:val="b"/>
        <w:widowControl/>
        <w:tabs>
          <w:tab w:val="clear" w:pos="500"/>
        </w:tabs>
        <w:spacing w:before="0" w:line="240" w:lineRule="auto"/>
        <w:ind w:left="0" w:right="0" w:firstLine="0"/>
        <w:rPr>
          <w:rFonts w:hAnsi="標楷體"/>
          <w:b/>
          <w:bCs/>
          <w:color w:val="0000CC"/>
          <w:sz w:val="8"/>
          <w:szCs w:val="8"/>
          <w:u w:val="single"/>
        </w:rPr>
      </w:pPr>
      <w:r w:rsidRPr="00060E3B">
        <w:rPr>
          <w:rFonts w:hAnsi="標楷體"/>
          <w:b/>
          <w:bCs/>
          <w:color w:val="auto"/>
          <w:szCs w:val="28"/>
          <w:u w:val="single"/>
        </w:rPr>
        <w:br w:type="page"/>
      </w:r>
      <w:r w:rsidR="00604D87">
        <w:rPr>
          <w:rFonts w:hAnsi="標楷體" w:hint="eastAsia"/>
          <w:b/>
          <w:bCs/>
          <w:color w:val="auto"/>
          <w:szCs w:val="28"/>
        </w:rPr>
        <w:lastRenderedPageBreak/>
        <w:t>三</w:t>
      </w:r>
      <w:r w:rsidRPr="001D2A1E">
        <w:rPr>
          <w:rFonts w:hAnsi="標楷體" w:hint="eastAsia"/>
          <w:b/>
          <w:bCs/>
          <w:color w:val="auto"/>
          <w:szCs w:val="28"/>
        </w:rPr>
        <w:t>、</w:t>
      </w:r>
      <w:r w:rsidR="00C20257">
        <w:rPr>
          <w:rFonts w:hAnsi="標楷體" w:hint="eastAsia"/>
          <w:b/>
          <w:bCs/>
          <w:color w:val="auto"/>
          <w:szCs w:val="28"/>
        </w:rPr>
        <w:t>公司</w:t>
      </w:r>
      <w:r w:rsidRPr="00A44E6D">
        <w:rPr>
          <w:rFonts w:hAnsi="標楷體" w:hint="eastAsia"/>
          <w:b/>
          <w:bCs/>
          <w:color w:val="auto"/>
          <w:szCs w:val="28"/>
        </w:rPr>
        <w:t>基本資料</w:t>
      </w:r>
    </w:p>
    <w:tbl>
      <w:tblPr>
        <w:tblpPr w:leftFromText="180" w:rightFromText="180" w:vertAnchor="page" w:horzAnchor="margin" w:tblpY="1745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709"/>
        <w:gridCol w:w="1816"/>
        <w:gridCol w:w="966"/>
        <w:gridCol w:w="478"/>
        <w:gridCol w:w="1153"/>
        <w:gridCol w:w="302"/>
        <w:gridCol w:w="955"/>
        <w:gridCol w:w="305"/>
        <w:gridCol w:w="545"/>
        <w:gridCol w:w="1725"/>
      </w:tblGrid>
      <w:tr w:rsidR="00604D87" w:rsidRPr="005C7C9C" w:rsidTr="002C2F4D">
        <w:trPr>
          <w:cantSplit/>
          <w:trHeight w:val="350"/>
        </w:trPr>
        <w:tc>
          <w:tcPr>
            <w:tcW w:w="14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公司名稱</w:t>
            </w:r>
          </w:p>
        </w:tc>
        <w:tc>
          <w:tcPr>
            <w:tcW w:w="8954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tcBorders>
              <w:left w:val="single" w:sz="18" w:space="0" w:color="auto"/>
            </w:tcBorders>
            <w:vAlign w:val="center"/>
          </w:tcPr>
          <w:p w:rsidR="00604D87" w:rsidRDefault="002C2F4D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參加</w:t>
            </w:r>
            <w:r w:rsidR="00C20257">
              <w:rPr>
                <w:rFonts w:eastAsia="標楷體" w:hAnsi="標楷體" w:hint="eastAsia"/>
                <w:sz w:val="22"/>
              </w:rPr>
              <w:t>台商協會</w:t>
            </w:r>
          </w:p>
        </w:tc>
        <w:tc>
          <w:tcPr>
            <w:tcW w:w="3969" w:type="dxa"/>
            <w:gridSpan w:val="4"/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</w:rPr>
              <w:t>台灣籍股東持股比例</w:t>
            </w:r>
          </w:p>
        </w:tc>
        <w:tc>
          <w:tcPr>
            <w:tcW w:w="2575" w:type="dxa"/>
            <w:gridSpan w:val="3"/>
            <w:tcBorders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負責人</w:t>
            </w:r>
          </w:p>
        </w:tc>
        <w:tc>
          <w:tcPr>
            <w:tcW w:w="6379" w:type="dxa"/>
            <w:gridSpan w:val="7"/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性別</w:t>
            </w:r>
          </w:p>
        </w:tc>
        <w:tc>
          <w:tcPr>
            <w:tcW w:w="1725" w:type="dxa"/>
            <w:tcBorders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□男性□女性</w:t>
            </w: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地址</w:t>
            </w:r>
          </w:p>
        </w:tc>
        <w:tc>
          <w:tcPr>
            <w:tcW w:w="8954" w:type="dxa"/>
            <w:gridSpan w:val="10"/>
            <w:tcBorders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vMerge w:val="restart"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連絡人</w:t>
            </w:r>
          </w:p>
        </w:tc>
        <w:tc>
          <w:tcPr>
            <w:tcW w:w="709" w:type="dxa"/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姓名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ind w:leftChars="-13" w:left="94" w:hanging="125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職稱</w:t>
            </w:r>
          </w:p>
        </w:tc>
        <w:tc>
          <w:tcPr>
            <w:tcW w:w="1933" w:type="dxa"/>
            <w:gridSpan w:val="3"/>
            <w:tcBorders>
              <w:bottom w:val="single" w:sz="4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rPr>
                <w:rFonts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04D87" w:rsidRPr="005C7C9C" w:rsidRDefault="00C2025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</w:rPr>
              <w:t>手機</w:t>
            </w:r>
          </w:p>
        </w:tc>
        <w:tc>
          <w:tcPr>
            <w:tcW w:w="2270" w:type="dxa"/>
            <w:gridSpan w:val="2"/>
            <w:tcBorders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vMerge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04D87" w:rsidRPr="005C7C9C" w:rsidRDefault="002C2F4D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Line</w:t>
            </w:r>
          </w:p>
        </w:tc>
        <w:tc>
          <w:tcPr>
            <w:tcW w:w="4715" w:type="dxa"/>
            <w:gridSpan w:val="5"/>
            <w:tcBorders>
              <w:right w:val="single" w:sz="4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both"/>
              <w:rPr>
                <w:rFonts w:eastAsia="標楷體" w:hAnsi="標楷體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87" w:rsidRPr="005C7C9C" w:rsidRDefault="002C2F4D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e-mail</w:t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both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2C2F4D">
        <w:trPr>
          <w:cantSplit/>
          <w:trHeight w:val="350"/>
        </w:trPr>
        <w:tc>
          <w:tcPr>
            <w:tcW w:w="1446" w:type="dxa"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資本額</w:t>
            </w:r>
          </w:p>
        </w:tc>
        <w:tc>
          <w:tcPr>
            <w:tcW w:w="3491" w:type="dxa"/>
            <w:gridSpan w:val="3"/>
            <w:vAlign w:val="center"/>
          </w:tcPr>
          <w:p w:rsidR="00604D87" w:rsidRPr="005C7C9C" w:rsidRDefault="00C20257" w:rsidP="00604D87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right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百</w:t>
            </w:r>
            <w:r w:rsidR="00604D87">
              <w:rPr>
                <w:rFonts w:eastAsia="標楷體" w:hAnsi="標楷體" w:hint="eastAsia"/>
                <w:sz w:val="22"/>
              </w:rPr>
              <w:t>萬銖</w:t>
            </w:r>
            <w:r w:rsidR="00604D87" w:rsidRPr="005C7C9C">
              <w:rPr>
                <w:rFonts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933" w:type="dxa"/>
            <w:gridSpan w:val="3"/>
            <w:tcBorders>
              <w:right w:val="single" w:sz="4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9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營業額</w:t>
            </w:r>
            <w:r w:rsidRPr="005C7C9C">
              <w:rPr>
                <w:rFonts w:eastAsia="標楷體" w:hAnsi="標楷體" w:hint="eastAsia"/>
                <w:sz w:val="22"/>
              </w:rPr>
              <w:t>(10</w:t>
            </w:r>
            <w:r>
              <w:rPr>
                <w:rFonts w:eastAsia="標楷體" w:hAnsi="標楷體" w:hint="eastAsia"/>
                <w:sz w:val="22"/>
              </w:rPr>
              <w:t>5</w:t>
            </w:r>
            <w:r w:rsidRPr="005C7C9C">
              <w:rPr>
                <w:rFonts w:eastAsia="標楷體" w:hAnsi="標楷體" w:hint="eastAsia"/>
                <w:sz w:val="22"/>
              </w:rPr>
              <w:t>年</w:t>
            </w:r>
            <w:r w:rsidRPr="005C7C9C">
              <w:rPr>
                <w:rFonts w:eastAsia="標楷體" w:hAnsi="標楷體" w:hint="eastAsia"/>
                <w:sz w:val="22"/>
              </w:rPr>
              <w:t xml:space="preserve">) </w:t>
            </w:r>
          </w:p>
        </w:tc>
        <w:tc>
          <w:tcPr>
            <w:tcW w:w="35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04D87" w:rsidRPr="005C7C9C" w:rsidRDefault="00C20257" w:rsidP="00604D87">
            <w:pPr>
              <w:tabs>
                <w:tab w:val="left" w:pos="92"/>
              </w:tabs>
              <w:snapToGrid w:val="0"/>
              <w:spacing w:line="260" w:lineRule="exact"/>
              <w:jc w:val="right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百</w:t>
            </w:r>
            <w:r w:rsidR="00604D87" w:rsidRPr="005C7C9C">
              <w:rPr>
                <w:rFonts w:eastAsia="標楷體" w:hAnsi="標楷體" w:hint="eastAsia"/>
                <w:sz w:val="22"/>
              </w:rPr>
              <w:t>萬</w:t>
            </w:r>
            <w:r w:rsidR="00604D87">
              <w:rPr>
                <w:rFonts w:eastAsia="標楷體" w:hAnsi="標楷體" w:hint="eastAsia"/>
                <w:sz w:val="22"/>
              </w:rPr>
              <w:t>銖</w:t>
            </w:r>
            <w:r w:rsidR="00604D87" w:rsidRPr="005C7C9C">
              <w:rPr>
                <w:rFonts w:eastAsia="標楷體" w:hAnsi="標楷體" w:hint="eastAsia"/>
                <w:sz w:val="22"/>
              </w:rPr>
              <w:t xml:space="preserve"> </w:t>
            </w:r>
          </w:p>
        </w:tc>
      </w:tr>
      <w:tr w:rsidR="00604D87" w:rsidRPr="005C7C9C" w:rsidTr="002C2F4D">
        <w:trPr>
          <w:cantSplit/>
          <w:trHeight w:val="424"/>
        </w:trPr>
        <w:tc>
          <w:tcPr>
            <w:tcW w:w="1446" w:type="dxa"/>
            <w:tcBorders>
              <w:left w:val="single" w:sz="18" w:space="0" w:color="auto"/>
            </w:tcBorders>
            <w:vAlign w:val="center"/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總員工數</w:t>
            </w:r>
          </w:p>
        </w:tc>
        <w:tc>
          <w:tcPr>
            <w:tcW w:w="8954" w:type="dxa"/>
            <w:gridSpan w:val="10"/>
            <w:tcBorders>
              <w:right w:val="single" w:sz="18" w:space="0" w:color="auto"/>
            </w:tcBorders>
            <w:vAlign w:val="bottom"/>
          </w:tcPr>
          <w:p w:rsidR="00604D87" w:rsidRPr="005C7C9C" w:rsidRDefault="00604D87" w:rsidP="00604D87">
            <w:pPr>
              <w:snapToGrid w:val="0"/>
              <w:rPr>
                <w:rFonts w:eastAsia="標楷體" w:hAnsi="標楷體"/>
                <w:sz w:val="22"/>
              </w:rPr>
            </w:pPr>
          </w:p>
        </w:tc>
      </w:tr>
      <w:tr w:rsidR="00604D87" w:rsidRPr="005C7C9C" w:rsidTr="00604D87">
        <w:trPr>
          <w:cantSplit/>
          <w:trHeight w:val="56"/>
        </w:trPr>
        <w:tc>
          <w:tcPr>
            <w:tcW w:w="10400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04D87" w:rsidRPr="005C7C9C" w:rsidRDefault="00604D87" w:rsidP="008C4FF6">
            <w:pPr>
              <w:tabs>
                <w:tab w:val="left" w:pos="212"/>
              </w:tabs>
              <w:snapToGrid w:val="0"/>
              <w:spacing w:line="260" w:lineRule="exact"/>
              <w:jc w:val="center"/>
              <w:rPr>
                <w:rFonts w:eastAsia="標楷體" w:hAnsi="標楷體"/>
                <w:sz w:val="22"/>
              </w:rPr>
            </w:pPr>
            <w:r w:rsidRPr="005C7C9C">
              <w:rPr>
                <w:rFonts w:eastAsia="標楷體" w:hAnsi="標楷體" w:hint="eastAsia"/>
                <w:sz w:val="22"/>
              </w:rPr>
              <w:t>產業別</w:t>
            </w:r>
            <w:r w:rsidRPr="005C7C9C">
              <w:rPr>
                <w:rFonts w:eastAsia="標楷體" w:hAnsi="標楷體" w:hint="eastAsia"/>
                <w:sz w:val="22"/>
              </w:rPr>
              <w:t>-</w:t>
            </w:r>
            <w:r w:rsidR="008C4FF6">
              <w:rPr>
                <w:rFonts w:eastAsia="標楷體" w:hAnsi="標楷體" w:hint="eastAsia"/>
                <w:sz w:val="22"/>
              </w:rPr>
              <w:t>複</w:t>
            </w:r>
            <w:r w:rsidRPr="005C7C9C">
              <w:rPr>
                <w:rFonts w:eastAsia="標楷體" w:hAnsi="標楷體" w:hint="eastAsia"/>
                <w:sz w:val="22"/>
              </w:rPr>
              <w:t>選</w:t>
            </w:r>
          </w:p>
        </w:tc>
      </w:tr>
      <w:tr w:rsidR="00604D87" w:rsidRPr="005C7C9C" w:rsidTr="00604D87">
        <w:trPr>
          <w:cantSplit/>
          <w:trHeight w:val="3251"/>
        </w:trPr>
        <w:tc>
          <w:tcPr>
            <w:tcW w:w="397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農、林、漁、牧業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農、牧業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2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林業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3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漁業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礦業及土石採取業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石油及天然氣礦業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994645">
              <w:rPr>
                <w:rFonts w:ascii="標楷體" w:eastAsia="標楷體" w:hAnsi="標楷體" w:hint="eastAsia"/>
                <w:spacing w:val="-10"/>
                <w:sz w:val="22"/>
              </w:rPr>
              <w:t>砂、石採取及其他礦業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8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食品</w:t>
            </w:r>
            <w:proofErr w:type="gramStart"/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及飼品</w:t>
            </w:r>
            <w:proofErr w:type="gramEnd"/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製造業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305" w:firstLineChars="1" w:firstLine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9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飲料製造業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10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菸草製造業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11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紡織業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2</w:t>
            </w:r>
            <w:r w:rsidRPr="005C7C9C">
              <w:rPr>
                <w:rFonts w:eastAsia="標楷體" w:hint="eastAsia"/>
                <w:sz w:val="22"/>
              </w:rPr>
              <w:t>成衣及服飾品製造業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3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皮革、毛皮及其製品製造業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4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木竹製品製造業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5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紙漿、紙及紙製品製造業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印刷及資料儲存媒體複製業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7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石油及煤製品製造業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8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化學原材料、肥料、氮化合物、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ind w:leftChars="295" w:left="70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塑膠原料及人造纖維製造業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9</w:t>
            </w:r>
            <w:r w:rsidRPr="005C7C9C">
              <w:rPr>
                <w:rFonts w:eastAsia="標楷體" w:hint="eastAsia"/>
                <w:sz w:val="22"/>
              </w:rPr>
              <w:t>其他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化學製品製造業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20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藥品及</w:t>
            </w:r>
            <w:proofErr w:type="gramStart"/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醫</w:t>
            </w:r>
            <w:proofErr w:type="gramEnd"/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用化學製品製造業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21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橡膠製品製造業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22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塑膠製品製造業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23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非金屬礦物製品製造業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24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基本金屬製造業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25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金屬製品製造業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26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電子零組件製造業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27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電腦、電子產品及光學製品製造業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28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電力設備及配備製造業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29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機械設備製造業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30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汽車及其零件製造業</w:t>
            </w:r>
          </w:p>
          <w:p w:rsidR="00604D87" w:rsidRPr="005C7C9C" w:rsidRDefault="00604D87" w:rsidP="00604D87">
            <w:pPr>
              <w:tabs>
                <w:tab w:val="left" w:pos="875"/>
              </w:tabs>
              <w:snapToGrid w:val="0"/>
              <w:spacing w:line="240" w:lineRule="exact"/>
              <w:ind w:leftChars="128" w:left="732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31</w:t>
            </w:r>
            <w:r w:rsidRPr="005C7C9C">
              <w:rPr>
                <w:rFonts w:eastAsia="標楷體" w:hint="eastAsia"/>
                <w:sz w:val="22"/>
              </w:rPr>
              <w:t>其他運輸工具及其零件製造業</w:t>
            </w:r>
          </w:p>
          <w:p w:rsidR="00604D87" w:rsidRPr="005C7C9C" w:rsidRDefault="00604D87" w:rsidP="00604D87">
            <w:pPr>
              <w:tabs>
                <w:tab w:val="left" w:pos="875"/>
              </w:tabs>
              <w:snapToGrid w:val="0"/>
              <w:spacing w:line="240" w:lineRule="exact"/>
              <w:ind w:leftChars="128" w:left="732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32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家具製造業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33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其他製造業</w:t>
            </w:r>
          </w:p>
          <w:p w:rsidR="00604D87" w:rsidRPr="005C7C9C" w:rsidRDefault="00604D87" w:rsidP="00604D87">
            <w:pPr>
              <w:tabs>
                <w:tab w:val="left" w:pos="875"/>
              </w:tabs>
              <w:snapToGrid w:val="0"/>
              <w:spacing w:line="240" w:lineRule="exact"/>
              <w:ind w:leftChars="128" w:left="732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34</w:t>
            </w:r>
            <w:r w:rsidRPr="005C7C9C">
              <w:rPr>
                <w:rFonts w:eastAsia="標楷體" w:hint="eastAsia"/>
                <w:sz w:val="22"/>
              </w:rPr>
              <w:t>產業用機械設備維修及安裝業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電力及燃氣供應業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35</w:t>
            </w:r>
            <w:r w:rsidRPr="005C7C9C">
              <w:rPr>
                <w:rFonts w:eastAsia="標楷體" w:hint="eastAsia"/>
                <w:sz w:val="22"/>
              </w:rPr>
              <w:t>電力及燃氣供應業</w:t>
            </w:r>
          </w:p>
        </w:tc>
        <w:tc>
          <w:tcPr>
            <w:tcW w:w="2597" w:type="dxa"/>
            <w:gridSpan w:val="3"/>
            <w:tcBorders>
              <w:bottom w:val="single" w:sz="18" w:space="0" w:color="auto"/>
            </w:tcBorders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用水供應及污染整治業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36</w:t>
            </w:r>
            <w:r w:rsidRPr="005C7C9C">
              <w:rPr>
                <w:rFonts w:eastAsia="標楷體" w:hint="eastAsia"/>
                <w:sz w:val="22"/>
              </w:rPr>
              <w:t>用水供應業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37</w:t>
            </w:r>
            <w:r w:rsidRPr="005C7C9C">
              <w:rPr>
                <w:rFonts w:eastAsia="標楷體" w:hint="eastAsia"/>
                <w:sz w:val="22"/>
              </w:rPr>
              <w:t>廢水</w:t>
            </w:r>
            <w:r>
              <w:rPr>
                <w:rFonts w:eastAsia="標楷體" w:hint="eastAsia"/>
                <w:sz w:val="22"/>
              </w:rPr>
              <w:t>及汙水</w:t>
            </w:r>
            <w:r w:rsidRPr="005C7C9C">
              <w:rPr>
                <w:rFonts w:eastAsia="標楷體" w:hint="eastAsia"/>
                <w:sz w:val="22"/>
              </w:rPr>
              <w:t>處理業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38</w:t>
            </w:r>
            <w:r w:rsidRPr="005C7C9C">
              <w:rPr>
                <w:rFonts w:eastAsia="標楷體" w:hint="eastAsia"/>
                <w:sz w:val="22"/>
              </w:rPr>
              <w:t>廢棄物清除、處理及資源回收處理業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39</w:t>
            </w:r>
            <w:r w:rsidRPr="005C7C9C">
              <w:rPr>
                <w:rFonts w:eastAsia="標楷體" w:hint="eastAsia"/>
                <w:sz w:val="22"/>
              </w:rPr>
              <w:t>污染整治業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營造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工程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41</w:t>
            </w:r>
            <w:r w:rsidRPr="005C7C9C">
              <w:rPr>
                <w:rFonts w:eastAsia="標楷體" w:hint="eastAsia"/>
                <w:sz w:val="22"/>
              </w:rPr>
              <w:t>建築工程業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42</w:t>
            </w:r>
            <w:r w:rsidRPr="005C7C9C">
              <w:rPr>
                <w:rFonts w:eastAsia="標楷體" w:hint="eastAsia"/>
                <w:sz w:val="22"/>
              </w:rPr>
              <w:t>土木工程業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43</w:t>
            </w:r>
            <w:r w:rsidRPr="005C7C9C">
              <w:rPr>
                <w:rFonts w:eastAsia="標楷體" w:hint="eastAsia"/>
                <w:sz w:val="22"/>
              </w:rPr>
              <w:t>專門營造業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批發及零售業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45</w:t>
            </w:r>
            <w:r w:rsidRPr="005C7C9C">
              <w:rPr>
                <w:rFonts w:eastAsia="標楷體" w:hint="eastAsia"/>
                <w:sz w:val="22"/>
              </w:rPr>
              <w:t>批發業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47</w:t>
            </w:r>
            <w:r w:rsidRPr="005C7C9C">
              <w:rPr>
                <w:rFonts w:eastAsia="標楷體" w:hint="eastAsia"/>
                <w:sz w:val="22"/>
              </w:rPr>
              <w:t>零售業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運輸及倉儲業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49</w:t>
            </w:r>
            <w:r w:rsidRPr="005C7C9C">
              <w:rPr>
                <w:rFonts w:eastAsia="標楷體" w:hint="eastAsia"/>
                <w:sz w:val="22"/>
              </w:rPr>
              <w:t>陸上運輸業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50</w:t>
            </w:r>
            <w:r w:rsidRPr="005C7C9C">
              <w:rPr>
                <w:rFonts w:eastAsia="標楷體" w:hint="eastAsia"/>
                <w:sz w:val="22"/>
              </w:rPr>
              <w:t>水上運輸業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51</w:t>
            </w:r>
            <w:r w:rsidRPr="005C7C9C">
              <w:rPr>
                <w:rFonts w:eastAsia="標楷體" w:hint="eastAsia"/>
                <w:sz w:val="22"/>
              </w:rPr>
              <w:t>航空運輸業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52</w:t>
            </w:r>
            <w:r w:rsidRPr="005C7C9C">
              <w:rPr>
                <w:rFonts w:eastAsia="標楷體" w:hint="eastAsia"/>
                <w:sz w:val="22"/>
              </w:rPr>
              <w:t>運輸輔助業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53</w:t>
            </w:r>
            <w:r w:rsidRPr="005C7C9C">
              <w:rPr>
                <w:rFonts w:eastAsia="標楷體" w:hint="eastAsia"/>
                <w:sz w:val="22"/>
              </w:rPr>
              <w:t>倉儲業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54</w:t>
            </w:r>
            <w:r w:rsidRPr="005C7C9C">
              <w:rPr>
                <w:rFonts w:eastAsia="標楷體" w:hint="eastAsia"/>
                <w:sz w:val="22"/>
              </w:rPr>
              <w:t>郵政及快遞業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住宿及餐飲業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55</w:t>
            </w:r>
            <w:r w:rsidRPr="005C7C9C">
              <w:rPr>
                <w:rFonts w:eastAsia="標楷體" w:hint="eastAsia"/>
                <w:sz w:val="22"/>
              </w:rPr>
              <w:t>住宿業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56</w:t>
            </w:r>
            <w:r w:rsidRPr="005C7C9C">
              <w:rPr>
                <w:rFonts w:eastAsia="標楷體" w:hint="eastAsia"/>
                <w:sz w:val="22"/>
              </w:rPr>
              <w:t>餐飲業</w:t>
            </w:r>
          </w:p>
          <w:p w:rsidR="00604D87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2A4B00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出版、影音製作、傳播及資通訊服務業</w:t>
            </w:r>
          </w:p>
          <w:p w:rsidR="00604D87" w:rsidRPr="002A4B00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2A4B00">
              <w:rPr>
                <w:rFonts w:eastAsia="標楷體"/>
                <w:sz w:val="22"/>
              </w:rPr>
              <w:sym w:font="Wingdings 2" w:char="F0A3"/>
            </w:r>
            <w:r w:rsidRPr="002A4B00">
              <w:rPr>
                <w:rFonts w:eastAsia="標楷體" w:hint="eastAsia"/>
                <w:sz w:val="22"/>
              </w:rPr>
              <w:t>58</w:t>
            </w:r>
            <w:r w:rsidRPr="002A4B00">
              <w:rPr>
                <w:rFonts w:eastAsia="標楷體" w:hint="eastAsia"/>
                <w:sz w:val="22"/>
              </w:rPr>
              <w:t>出版業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59</w:t>
            </w:r>
            <w:r w:rsidRPr="005C7C9C">
              <w:rPr>
                <w:rFonts w:ascii="標楷體" w:eastAsia="標楷體" w:hAnsi="標楷體"/>
                <w:sz w:val="22"/>
              </w:rPr>
              <w:t>影片及電視節目業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5C7C9C">
              <w:rPr>
                <w:rFonts w:ascii="標楷體" w:eastAsia="標楷體" w:hAnsi="標楷體"/>
                <w:sz w:val="22"/>
              </w:rPr>
              <w:t>；聲音錄製及音樂發行業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60</w:t>
            </w:r>
            <w:r w:rsidRPr="005C7C9C">
              <w:rPr>
                <w:rFonts w:ascii="標楷體" w:eastAsia="標楷體" w:hAnsi="標楷體"/>
                <w:sz w:val="22"/>
              </w:rPr>
              <w:t>廣播、電視節目編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eastAsia="標楷體" w:hint="eastAsia"/>
                <w:sz w:val="22"/>
              </w:rPr>
              <w:t xml:space="preserve">　　</w:t>
            </w:r>
            <w:r w:rsidRPr="005C7C9C">
              <w:rPr>
                <w:rFonts w:ascii="標楷體" w:eastAsia="標楷體" w:hAnsi="標楷體"/>
                <w:sz w:val="22"/>
              </w:rPr>
              <w:t>排及傳播業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1</w:t>
            </w:r>
            <w:r w:rsidRPr="005C7C9C">
              <w:rPr>
                <w:rFonts w:eastAsia="標楷體" w:hint="eastAsia"/>
                <w:sz w:val="22"/>
              </w:rPr>
              <w:t>電信業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2</w:t>
            </w:r>
            <w:r w:rsidRPr="005C7C9C">
              <w:rPr>
                <w:rFonts w:ascii="標楷體" w:eastAsia="標楷體" w:hAnsi="標楷體"/>
                <w:sz w:val="22"/>
              </w:rPr>
              <w:t>電腦程式設計、</w:t>
            </w:r>
            <w:proofErr w:type="gramStart"/>
            <w:r w:rsidRPr="005C7C9C">
              <w:rPr>
                <w:rFonts w:ascii="標楷體" w:eastAsia="標楷體" w:hAnsi="標楷體"/>
                <w:sz w:val="22"/>
              </w:rPr>
              <w:t>諮</w:t>
            </w:r>
            <w:proofErr w:type="gramEnd"/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proofErr w:type="gramStart"/>
            <w:r w:rsidRPr="005C7C9C">
              <w:rPr>
                <w:rFonts w:ascii="標楷體" w:eastAsia="標楷體" w:hAnsi="標楷體"/>
                <w:sz w:val="22"/>
              </w:rPr>
              <w:t>詢</w:t>
            </w:r>
            <w:proofErr w:type="gramEnd"/>
            <w:r w:rsidRPr="005C7C9C">
              <w:rPr>
                <w:rFonts w:ascii="標楷體" w:eastAsia="標楷體" w:hAnsi="標楷體"/>
                <w:sz w:val="22"/>
              </w:rPr>
              <w:t>及相關服務業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3</w:t>
            </w:r>
            <w:r w:rsidRPr="002A4B00">
              <w:rPr>
                <w:rFonts w:eastAsia="標楷體" w:hint="eastAsia"/>
                <w:sz w:val="22"/>
              </w:rPr>
              <w:t>資訊服務業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金融及保險業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4</w:t>
            </w:r>
            <w:r w:rsidRPr="005C7C9C">
              <w:rPr>
                <w:rFonts w:eastAsia="標楷體" w:hint="eastAsia"/>
                <w:sz w:val="22"/>
              </w:rPr>
              <w:t>金融服務業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5</w:t>
            </w:r>
            <w:r w:rsidRPr="005C7C9C">
              <w:rPr>
                <w:rFonts w:eastAsia="標楷體" w:hint="eastAsia"/>
                <w:sz w:val="22"/>
              </w:rPr>
              <w:t>保險業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6</w:t>
            </w:r>
            <w:r w:rsidRPr="005C7C9C">
              <w:rPr>
                <w:rFonts w:ascii="標楷體" w:eastAsia="標楷體" w:hAnsi="標楷體"/>
                <w:sz w:val="22"/>
              </w:rPr>
              <w:t>證券期貨及金融輔</w:t>
            </w:r>
          </w:p>
          <w:p w:rsidR="00604D87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/>
                <w:sz w:val="22"/>
              </w:rPr>
            </w:pPr>
            <w:r w:rsidRPr="005C7C9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5C7C9C">
              <w:rPr>
                <w:rFonts w:ascii="標楷體" w:eastAsia="標楷體" w:hAnsi="標楷體"/>
                <w:sz w:val="22"/>
              </w:rPr>
              <w:t>助業</w:t>
            </w:r>
          </w:p>
          <w:p w:rsidR="00604D87" w:rsidRPr="00DF11B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DF11B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不動產業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7</w:t>
            </w:r>
            <w:r w:rsidRPr="00DF11BC">
              <w:rPr>
                <w:rFonts w:eastAsia="標楷體" w:hint="eastAsia"/>
                <w:sz w:val="22"/>
              </w:rPr>
              <w:t>不動產開發業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</w:t>
            </w:r>
            <w:r w:rsidRPr="005C7C9C">
              <w:rPr>
                <w:rFonts w:eastAsia="標楷體"/>
                <w:sz w:val="22"/>
              </w:rPr>
              <w:t>8</w:t>
            </w:r>
            <w:r w:rsidRPr="005C7C9C">
              <w:rPr>
                <w:rFonts w:eastAsia="標楷體" w:hint="eastAsia"/>
                <w:sz w:val="22"/>
              </w:rPr>
              <w:t>不動產經營及相關服務業</w:t>
            </w:r>
          </w:p>
        </w:tc>
        <w:tc>
          <w:tcPr>
            <w:tcW w:w="383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專業、科學及技術服務業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69</w:t>
            </w:r>
            <w:r w:rsidRPr="005C7C9C">
              <w:rPr>
                <w:rFonts w:eastAsia="標楷體" w:hint="eastAsia"/>
                <w:sz w:val="22"/>
              </w:rPr>
              <w:t>法律及會計服務業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70</w:t>
            </w:r>
            <w:r w:rsidRPr="005C7C9C">
              <w:rPr>
                <w:rFonts w:eastAsia="標楷體" w:hint="eastAsia"/>
                <w:sz w:val="22"/>
              </w:rPr>
              <w:t>企業總管理機構及管理顧問業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71</w:t>
            </w:r>
            <w:r w:rsidRPr="005C7C9C">
              <w:rPr>
                <w:rFonts w:eastAsia="標楷體" w:hint="eastAsia"/>
                <w:sz w:val="22"/>
              </w:rPr>
              <w:t>建築、工程服務及技術檢測、分析服務業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72</w:t>
            </w:r>
            <w:r w:rsidRPr="005C7C9C">
              <w:rPr>
                <w:rFonts w:eastAsia="標楷體" w:hint="eastAsia"/>
                <w:sz w:val="22"/>
              </w:rPr>
              <w:t>研究發展服務業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73</w:t>
            </w:r>
            <w:r w:rsidRPr="005C7C9C">
              <w:rPr>
                <w:rFonts w:eastAsia="標楷體" w:hint="eastAsia"/>
                <w:sz w:val="22"/>
              </w:rPr>
              <w:t>廣告業及市場研究業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/>
                <w:sz w:val="22"/>
              </w:rPr>
              <w:t>7</w:t>
            </w:r>
            <w:r w:rsidRPr="005C7C9C">
              <w:rPr>
                <w:rFonts w:eastAsia="標楷體" w:hint="eastAsia"/>
                <w:sz w:val="22"/>
              </w:rPr>
              <w:t>4</w:t>
            </w:r>
            <w:r w:rsidRPr="005C7C9C">
              <w:rPr>
                <w:rFonts w:eastAsia="標楷體" w:hint="eastAsia"/>
                <w:sz w:val="22"/>
              </w:rPr>
              <w:t>專門設計業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75</w:t>
            </w:r>
            <w:r>
              <w:rPr>
                <w:rFonts w:eastAsia="標楷體" w:hint="eastAsia"/>
                <w:sz w:val="22"/>
              </w:rPr>
              <w:t>獸醫</w:t>
            </w:r>
            <w:r w:rsidRPr="005C7C9C">
              <w:rPr>
                <w:rFonts w:eastAsia="標楷體" w:hint="eastAsia"/>
                <w:sz w:val="22"/>
              </w:rPr>
              <w:t>業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76</w:t>
            </w:r>
            <w:r w:rsidRPr="005C7C9C">
              <w:rPr>
                <w:rFonts w:eastAsia="標楷體" w:hint="eastAsia"/>
                <w:sz w:val="22"/>
              </w:rPr>
              <w:t>其他專業、科學及技術服務業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支援服務業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77</w:t>
            </w:r>
            <w:r w:rsidRPr="005C7C9C">
              <w:rPr>
                <w:rFonts w:eastAsia="標楷體" w:hint="eastAsia"/>
                <w:sz w:val="22"/>
              </w:rPr>
              <w:t>租賃業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78</w:t>
            </w:r>
            <w:r w:rsidRPr="005C7C9C">
              <w:rPr>
                <w:rFonts w:eastAsia="標楷體" w:hint="eastAsia"/>
                <w:sz w:val="22"/>
              </w:rPr>
              <w:t>人力仲介及供應業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79</w:t>
            </w:r>
            <w:r w:rsidRPr="005C7C9C">
              <w:rPr>
                <w:rFonts w:eastAsia="標楷體" w:hint="eastAsia"/>
                <w:sz w:val="22"/>
              </w:rPr>
              <w:t>旅行及相關服務業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80</w:t>
            </w:r>
            <w:r w:rsidRPr="005C7C9C">
              <w:rPr>
                <w:rFonts w:eastAsia="標楷體" w:hint="eastAsia"/>
                <w:sz w:val="22"/>
              </w:rPr>
              <w:t>保全及偵探業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81</w:t>
            </w:r>
            <w:r w:rsidRPr="005C7C9C">
              <w:rPr>
                <w:rFonts w:eastAsia="標楷體" w:hint="eastAsia"/>
                <w:sz w:val="22"/>
              </w:rPr>
              <w:t>建築物及綠化服務業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82</w:t>
            </w:r>
            <w:r w:rsidRPr="005C7C9C">
              <w:rPr>
                <w:rFonts w:eastAsia="標楷體" w:hint="eastAsia"/>
                <w:sz w:val="22"/>
              </w:rPr>
              <w:t>行政支援服務業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公共行政及國防；強制性社會安全</w:t>
            </w:r>
          </w:p>
          <w:p w:rsidR="00604D87" w:rsidRPr="005C7C9C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83</w:t>
            </w:r>
            <w:r w:rsidRPr="005C7C9C">
              <w:rPr>
                <w:rFonts w:eastAsia="標楷體" w:hint="eastAsia"/>
                <w:sz w:val="22"/>
              </w:rPr>
              <w:t>公共行政及國防；強制性社會安全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84</w:t>
            </w:r>
            <w:r w:rsidRPr="005C7C9C">
              <w:rPr>
                <w:rFonts w:eastAsia="標楷體" w:hint="eastAsia"/>
                <w:sz w:val="22"/>
              </w:rPr>
              <w:t>國際組織及外國機構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教育服務業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85</w:t>
            </w:r>
            <w:r w:rsidRPr="005C7C9C">
              <w:rPr>
                <w:rFonts w:eastAsia="標楷體" w:hint="eastAsia"/>
                <w:sz w:val="22"/>
              </w:rPr>
              <w:t>教育業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醫療保健及社會工作服務業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86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醫療保健業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87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居住型照顧服務業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88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其他社會工作服務業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藝術、娛樂及休閒服務業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90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創作及藝術表演業</w:t>
            </w:r>
          </w:p>
          <w:p w:rsidR="00604D87" w:rsidRDefault="00604D87" w:rsidP="00604D87">
            <w:pPr>
              <w:tabs>
                <w:tab w:val="left" w:pos="733"/>
              </w:tabs>
              <w:snapToGrid w:val="0"/>
              <w:spacing w:line="240" w:lineRule="exact"/>
              <w:ind w:leftChars="127" w:left="730" w:hangingChars="193" w:hanging="425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91</w:t>
            </w:r>
            <w:r w:rsidRPr="005C7C9C">
              <w:rPr>
                <w:rFonts w:eastAsia="標楷體" w:hint="eastAsia"/>
                <w:sz w:val="22"/>
              </w:rPr>
              <w:t>圖書館、檔案保存、博物館及類似機構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</w:t>
            </w:r>
            <w:r>
              <w:rPr>
                <w:rFonts w:eastAsia="標楷體" w:hint="eastAsia"/>
                <w:sz w:val="22"/>
              </w:rPr>
              <w:t>2</w:t>
            </w:r>
            <w:r w:rsidRPr="00960649">
              <w:rPr>
                <w:rFonts w:eastAsia="標楷體" w:hint="eastAsia"/>
                <w:sz w:val="22"/>
              </w:rPr>
              <w:t>博弈業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93</w:t>
            </w:r>
            <w:r w:rsidRPr="005C7C9C">
              <w:rPr>
                <w:rFonts w:ascii="標楷體" w:eastAsia="標楷體" w:hAnsi="標楷體" w:cs="新細明體" w:hint="eastAsia"/>
                <w:kern w:val="0"/>
                <w:sz w:val="22"/>
              </w:rPr>
              <w:t>運動、娛樂及休閒服務業</w:t>
            </w:r>
          </w:p>
          <w:p w:rsidR="00604D87" w:rsidRPr="005C7C9C" w:rsidRDefault="00604D87" w:rsidP="00604D87">
            <w:pPr>
              <w:tabs>
                <w:tab w:val="left" w:pos="21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u w:val="single"/>
              </w:rPr>
            </w:pPr>
            <w:r w:rsidRPr="005C7C9C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其他服務業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94</w:t>
            </w:r>
            <w:r w:rsidRPr="005C7C9C">
              <w:rPr>
                <w:rFonts w:eastAsia="標楷體" w:hint="eastAsia"/>
                <w:sz w:val="22"/>
              </w:rPr>
              <w:t>宗教、職業及類似組織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95</w:t>
            </w:r>
            <w:r w:rsidRPr="005C7C9C">
              <w:rPr>
                <w:rFonts w:eastAsia="標楷體" w:hint="eastAsia"/>
                <w:sz w:val="22"/>
              </w:rPr>
              <w:t>個人及家庭用品維修業</w:t>
            </w:r>
          </w:p>
          <w:p w:rsidR="00604D87" w:rsidRPr="005C7C9C" w:rsidRDefault="00604D87" w:rsidP="00604D87">
            <w:pPr>
              <w:tabs>
                <w:tab w:val="left" w:pos="308"/>
              </w:tabs>
              <w:snapToGrid w:val="0"/>
              <w:spacing w:line="240" w:lineRule="exact"/>
              <w:ind w:leftChars="127" w:left="307" w:hangingChars="1" w:hanging="2"/>
              <w:rPr>
                <w:rFonts w:eastAsia="標楷體"/>
                <w:sz w:val="22"/>
              </w:rPr>
            </w:pPr>
            <w:r w:rsidRPr="005C7C9C">
              <w:rPr>
                <w:rFonts w:eastAsia="標楷體"/>
                <w:sz w:val="22"/>
              </w:rPr>
              <w:sym w:font="Wingdings 2" w:char="F0A3"/>
            </w:r>
            <w:r w:rsidRPr="005C7C9C">
              <w:rPr>
                <w:rFonts w:eastAsia="標楷體" w:hint="eastAsia"/>
                <w:sz w:val="22"/>
              </w:rPr>
              <w:t>96</w:t>
            </w:r>
            <w:r w:rsidRPr="005C7C9C">
              <w:rPr>
                <w:rFonts w:eastAsia="標楷體" w:hint="eastAsia"/>
                <w:sz w:val="22"/>
              </w:rPr>
              <w:t>未分類其他服務業</w:t>
            </w:r>
          </w:p>
        </w:tc>
      </w:tr>
    </w:tbl>
    <w:p w:rsidR="00FE7438" w:rsidRPr="00604D87" w:rsidRDefault="00FE7438" w:rsidP="00604D87">
      <w:pPr>
        <w:pStyle w:val="b"/>
        <w:widowControl/>
        <w:tabs>
          <w:tab w:val="clear" w:pos="500"/>
        </w:tabs>
        <w:spacing w:before="0" w:line="260" w:lineRule="exact"/>
        <w:ind w:left="0" w:right="0" w:firstLine="0"/>
        <w:rPr>
          <w:rFonts w:hAnsi="標楷體"/>
          <w:b/>
          <w:bCs/>
          <w:color w:val="auto"/>
          <w:sz w:val="8"/>
          <w:szCs w:val="8"/>
          <w:u w:val="single"/>
        </w:rPr>
      </w:pPr>
      <w:r>
        <w:rPr>
          <w:rFonts w:hAnsi="標楷體"/>
          <w:b/>
          <w:bCs/>
          <w:color w:val="auto"/>
          <w:szCs w:val="28"/>
        </w:rPr>
        <w:br w:type="page"/>
      </w:r>
      <w:r w:rsidR="00604D87">
        <w:rPr>
          <w:rFonts w:hAnsi="標楷體" w:hint="eastAsia"/>
          <w:b/>
          <w:bCs/>
          <w:color w:val="auto"/>
          <w:szCs w:val="28"/>
        </w:rPr>
        <w:lastRenderedPageBreak/>
        <w:t>四</w:t>
      </w:r>
      <w:r w:rsidRPr="001D2A1E">
        <w:rPr>
          <w:rFonts w:hAnsi="標楷體" w:hint="eastAsia"/>
          <w:b/>
          <w:bCs/>
          <w:color w:val="auto"/>
          <w:szCs w:val="28"/>
        </w:rPr>
        <w:t>、</w:t>
      </w:r>
      <w:r w:rsidR="00C20257">
        <w:rPr>
          <w:rFonts w:hAnsi="標楷體" w:hint="eastAsia"/>
          <w:b/>
          <w:bCs/>
          <w:color w:val="auto"/>
          <w:szCs w:val="28"/>
        </w:rPr>
        <w:t>公司</w:t>
      </w:r>
      <w:r>
        <w:rPr>
          <w:rFonts w:hAnsi="標楷體" w:hint="eastAsia"/>
          <w:b/>
          <w:bCs/>
          <w:color w:val="auto"/>
          <w:szCs w:val="28"/>
        </w:rPr>
        <w:t>升級轉型</w:t>
      </w:r>
      <w:r w:rsidR="00C20257">
        <w:rPr>
          <w:rFonts w:hAnsi="標楷體" w:hint="eastAsia"/>
          <w:b/>
          <w:bCs/>
          <w:color w:val="auto"/>
          <w:szCs w:val="28"/>
        </w:rPr>
        <w:t>動機與期望</w:t>
      </w:r>
    </w:p>
    <w:p w:rsidR="00FE7438" w:rsidRDefault="00FE7438" w:rsidP="00FE7438">
      <w:pPr>
        <w:pStyle w:val="b"/>
        <w:widowControl/>
        <w:tabs>
          <w:tab w:val="clear" w:pos="500"/>
        </w:tabs>
        <w:spacing w:before="0" w:line="240" w:lineRule="auto"/>
        <w:ind w:leftChars="100" w:left="240" w:firstLine="0"/>
        <w:rPr>
          <w:rFonts w:hAnsi="標楷體"/>
          <w:bCs/>
          <w:color w:val="000000"/>
          <w:sz w:val="28"/>
          <w:szCs w:val="28"/>
        </w:rPr>
      </w:pPr>
      <w:r>
        <w:rPr>
          <w:rFonts w:hAnsi="標楷體" w:hint="eastAsia"/>
          <w:bCs/>
          <w:color w:val="000000"/>
          <w:sz w:val="28"/>
          <w:szCs w:val="28"/>
        </w:rPr>
        <w:t>(</w:t>
      </w:r>
      <w:proofErr w:type="gramStart"/>
      <w:r>
        <w:rPr>
          <w:rFonts w:hAnsi="標楷體" w:hint="eastAsia"/>
          <w:bCs/>
          <w:color w:val="000000"/>
          <w:sz w:val="28"/>
          <w:szCs w:val="28"/>
        </w:rPr>
        <w:t>一</w:t>
      </w:r>
      <w:proofErr w:type="gramEnd"/>
      <w:r>
        <w:rPr>
          <w:rFonts w:hAnsi="標楷體" w:hint="eastAsia"/>
          <w:bCs/>
          <w:color w:val="000000"/>
          <w:sz w:val="28"/>
          <w:szCs w:val="28"/>
        </w:rPr>
        <w:t>)</w:t>
      </w:r>
      <w:r w:rsidRPr="00EB7C06">
        <w:rPr>
          <w:rFonts w:hAnsi="標楷體" w:hint="eastAsia"/>
          <w:bCs/>
          <w:color w:val="000000"/>
          <w:sz w:val="28"/>
          <w:szCs w:val="28"/>
        </w:rPr>
        <w:t>升級轉型動機</w:t>
      </w:r>
      <w:r>
        <w:rPr>
          <w:rFonts w:hAnsi="標楷體" w:hint="eastAsia"/>
          <w:bCs/>
          <w:color w:val="000000"/>
          <w:sz w:val="28"/>
          <w:szCs w:val="28"/>
        </w:rPr>
        <w:t>(可複選)</w:t>
      </w:r>
      <w:r w:rsidR="007C7A02" w:rsidRPr="007C7A02">
        <w:rPr>
          <w:rFonts w:ascii="微軟正黑體" w:eastAsia="微軟正黑體" w:hAnsi="微軟正黑體" w:hint="eastAsia"/>
          <w:b/>
          <w:color w:val="FF0000"/>
          <w:sz w:val="20"/>
        </w:rPr>
        <w:t xml:space="preserve"> </w:t>
      </w:r>
      <w:r w:rsidR="007C7A02" w:rsidRPr="006C7E3B">
        <w:rPr>
          <w:rFonts w:ascii="微軟正黑體" w:eastAsia="微軟正黑體" w:hAnsi="微軟正黑體" w:hint="eastAsia"/>
          <w:b/>
          <w:color w:val="FF0000"/>
          <w:sz w:val="20"/>
        </w:rPr>
        <w:t>*</w:t>
      </w: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1.</w:t>
      </w:r>
      <w:r>
        <w:rPr>
          <w:rFonts w:hAnsi="標楷體" w:hint="eastAsia"/>
          <w:bCs/>
          <w:color w:val="000000"/>
          <w:sz w:val="24"/>
          <w:szCs w:val="24"/>
        </w:rPr>
        <w:t>政策因素</w:t>
      </w:r>
    </w:p>
    <w:p w:rsidR="00FE7438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產業政策調整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市場開放競爭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限制市場經營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2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>
        <w:rPr>
          <w:rFonts w:hAnsi="標楷體" w:hint="eastAsia"/>
          <w:bCs/>
          <w:color w:val="000000"/>
          <w:sz w:val="24"/>
          <w:szCs w:val="24"/>
        </w:rPr>
        <w:t>經濟景氣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景氣循環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原物料價格上漲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融資條件變更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3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 w:rsidRPr="008569F3">
        <w:rPr>
          <w:rFonts w:hAnsi="標楷體" w:hint="eastAsia"/>
          <w:bCs/>
          <w:color w:val="000000"/>
          <w:sz w:val="24"/>
          <w:szCs w:val="24"/>
        </w:rPr>
        <w:t>產業生態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產業快速衰退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競爭者激增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產業模式改變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4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 w:rsidRPr="008569F3">
        <w:rPr>
          <w:rFonts w:hAnsi="標楷體" w:hint="eastAsia"/>
          <w:bCs/>
          <w:color w:val="000000"/>
          <w:sz w:val="24"/>
          <w:szCs w:val="24"/>
        </w:rPr>
        <w:t>科技發展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殺手級應用誕生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科技門檻突破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研發週期縮短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5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 w:rsidRPr="008569F3">
        <w:rPr>
          <w:rFonts w:hAnsi="標楷體" w:hint="eastAsia"/>
          <w:bCs/>
          <w:color w:val="000000"/>
          <w:sz w:val="24"/>
          <w:szCs w:val="24"/>
        </w:rPr>
        <w:t>法令規章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環保法規改變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勞基法規定調整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租稅規定變更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6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 w:rsidRPr="008569F3">
        <w:rPr>
          <w:rFonts w:hAnsi="標楷體" w:hint="eastAsia"/>
          <w:bCs/>
          <w:color w:val="000000"/>
          <w:sz w:val="24"/>
          <w:szCs w:val="24"/>
        </w:rPr>
        <w:t>社會人文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人口結構變化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消費者習慣改變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勞工薪資上漲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7</w:t>
      </w:r>
      <w:r w:rsidRPr="00470FEE">
        <w:rPr>
          <w:rFonts w:hAnsi="標楷體" w:hint="eastAsia"/>
          <w:bCs/>
          <w:color w:val="000000"/>
          <w:sz w:val="24"/>
          <w:szCs w:val="24"/>
        </w:rPr>
        <w:t>.</w:t>
      </w:r>
      <w:r w:rsidRPr="008569F3">
        <w:rPr>
          <w:rFonts w:hAnsi="標楷體" w:hint="eastAsia"/>
          <w:bCs/>
          <w:color w:val="000000"/>
          <w:sz w:val="24"/>
          <w:szCs w:val="24"/>
        </w:rPr>
        <w:t>企業經營</w:t>
      </w:r>
    </w:p>
    <w:p w:rsidR="00FE7438" w:rsidRPr="008569F3" w:rsidRDefault="00FE7438" w:rsidP="005C6547">
      <w:pPr>
        <w:pStyle w:val="b"/>
        <w:widowControl/>
        <w:tabs>
          <w:tab w:val="clear" w:pos="500"/>
          <w:tab w:val="left" w:pos="3119"/>
          <w:tab w:val="left" w:pos="5387"/>
          <w:tab w:val="left" w:pos="7513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鞏固特定市場</w:t>
      </w:r>
      <w:r w:rsidRPr="00470FEE">
        <w:rPr>
          <w:rFonts w:hAnsi="標楷體" w:hint="eastAsia"/>
          <w:bCs/>
          <w:color w:val="000000"/>
          <w:sz w:val="24"/>
          <w:szCs w:val="24"/>
        </w:rPr>
        <w:tab/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滿足客戶需求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 w:rsidRPr="008569F3">
        <w:rPr>
          <w:rFonts w:hAnsi="標楷體" w:hint="eastAsia"/>
          <w:bCs/>
          <w:color w:val="000000"/>
          <w:sz w:val="24"/>
          <w:szCs w:val="24"/>
        </w:rPr>
        <w:t>提升經營績效</w:t>
      </w:r>
      <w:r>
        <w:rPr>
          <w:rFonts w:hAnsi="標楷體" w:hint="eastAsia"/>
          <w:bCs/>
          <w:color w:val="000000"/>
          <w:sz w:val="24"/>
          <w:szCs w:val="24"/>
        </w:rPr>
        <w:tab/>
      </w: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其他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Pr="00480414" w:rsidRDefault="00FE7438" w:rsidP="00FE7438">
      <w:pPr>
        <w:pStyle w:val="b"/>
        <w:widowControl/>
        <w:tabs>
          <w:tab w:val="clear" w:pos="500"/>
        </w:tabs>
        <w:spacing w:before="0" w:line="240" w:lineRule="auto"/>
        <w:ind w:leftChars="100" w:left="240" w:firstLine="0"/>
        <w:rPr>
          <w:rFonts w:hAnsi="標楷體"/>
          <w:bCs/>
          <w:color w:val="000000"/>
          <w:sz w:val="28"/>
          <w:szCs w:val="28"/>
        </w:rPr>
      </w:pPr>
      <w:r>
        <w:rPr>
          <w:rFonts w:hAnsi="標楷體"/>
          <w:bCs/>
          <w:color w:val="000000"/>
          <w:sz w:val="28"/>
          <w:szCs w:val="28"/>
        </w:rPr>
        <w:br w:type="page"/>
      </w:r>
      <w:r>
        <w:rPr>
          <w:rFonts w:hAnsi="標楷體" w:hint="eastAsia"/>
          <w:bCs/>
          <w:color w:val="000000"/>
          <w:sz w:val="28"/>
          <w:szCs w:val="28"/>
        </w:rPr>
        <w:lastRenderedPageBreak/>
        <w:t>(二)升級轉型期望(可複選)</w:t>
      </w:r>
      <w:r w:rsidR="00480414" w:rsidRPr="00480414">
        <w:rPr>
          <w:rFonts w:ascii="微軟正黑體" w:eastAsia="微軟正黑體" w:hAnsi="微軟正黑體" w:hint="eastAsia"/>
          <w:b/>
          <w:color w:val="FF0000"/>
          <w:sz w:val="20"/>
        </w:rPr>
        <w:t xml:space="preserve"> </w:t>
      </w:r>
      <w:r w:rsidR="00480414" w:rsidRPr="006C7E3B">
        <w:rPr>
          <w:rFonts w:ascii="微軟正黑體" w:eastAsia="微軟正黑體" w:hAnsi="微軟正黑體" w:hint="eastAsia"/>
          <w:b/>
          <w:color w:val="FF0000"/>
          <w:sz w:val="20"/>
        </w:rPr>
        <w:t>*</w:t>
      </w: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1.□</w:t>
      </w:r>
      <w:r w:rsidRPr="000719AC">
        <w:rPr>
          <w:rFonts w:hAnsi="標楷體" w:hint="eastAsia"/>
          <w:bCs/>
          <w:color w:val="000000"/>
          <w:sz w:val="24"/>
          <w:szCs w:val="24"/>
        </w:rPr>
        <w:t>投資區域擴張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</w:t>
      </w:r>
      <w:r w:rsidR="00BF68C8">
        <w:rPr>
          <w:rFonts w:hAnsi="標楷體" w:hint="eastAsia"/>
          <w:bCs/>
          <w:color w:val="000000"/>
          <w:sz w:val="24"/>
          <w:szCs w:val="24"/>
        </w:rPr>
        <w:t>泰國到寮國</w:t>
      </w:r>
      <w:r w:rsidRPr="000719AC">
        <w:rPr>
          <w:rFonts w:hAnsi="標楷體" w:hint="eastAsia"/>
          <w:bCs/>
          <w:color w:val="000000"/>
          <w:sz w:val="24"/>
          <w:szCs w:val="24"/>
        </w:rPr>
        <w:t>投資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2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行銷範圍擴大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如：從內銷到外銷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3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產業範疇移轉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如：從製造業到服務業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4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產業</w:t>
      </w:r>
      <w:proofErr w:type="gramStart"/>
      <w:r w:rsidRPr="000719AC">
        <w:rPr>
          <w:rFonts w:hAnsi="標楷體" w:hint="eastAsia"/>
          <w:bCs/>
          <w:color w:val="000000"/>
          <w:sz w:val="24"/>
          <w:szCs w:val="24"/>
        </w:rPr>
        <w:t>業</w:t>
      </w:r>
      <w:proofErr w:type="gramEnd"/>
      <w:r w:rsidRPr="000719AC">
        <w:rPr>
          <w:rFonts w:hAnsi="標楷體" w:hint="eastAsia"/>
          <w:bCs/>
          <w:color w:val="000000"/>
          <w:sz w:val="24"/>
          <w:szCs w:val="24"/>
        </w:rPr>
        <w:t>態調整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如：從批發</w:t>
      </w:r>
      <w:proofErr w:type="gramStart"/>
      <w:r w:rsidRPr="000719AC">
        <w:rPr>
          <w:rFonts w:hAnsi="標楷體" w:hint="eastAsia"/>
          <w:bCs/>
          <w:color w:val="000000"/>
          <w:sz w:val="24"/>
          <w:szCs w:val="24"/>
        </w:rPr>
        <w:t>業態到零售業</w:t>
      </w:r>
      <w:proofErr w:type="gramEnd"/>
      <w:r w:rsidRPr="000719AC">
        <w:rPr>
          <w:rFonts w:hAnsi="標楷體" w:hint="eastAsia"/>
          <w:bCs/>
          <w:color w:val="000000"/>
          <w:sz w:val="24"/>
          <w:szCs w:val="24"/>
        </w:rPr>
        <w:t>態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5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品牌建立與延伸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如：從代工製造到自創品牌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6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產品線結構調整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如：從產品單一化到產品多元化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7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研發技術提升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如：由20奈米跨進16奈米製程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8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產品品級提升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如：從一般車胎到賽車輪胎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20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9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 w:rsidRPr="000719AC">
        <w:rPr>
          <w:rFonts w:hAnsi="標楷體" w:hint="eastAsia"/>
          <w:bCs/>
          <w:color w:val="000000"/>
          <w:sz w:val="24"/>
          <w:szCs w:val="24"/>
        </w:rPr>
        <w:t>資通訊整合應用</w:t>
      </w:r>
      <w:r>
        <w:rPr>
          <w:rFonts w:hAnsi="標楷體" w:hint="eastAsia"/>
          <w:bCs/>
          <w:color w:val="000000"/>
          <w:sz w:val="24"/>
          <w:szCs w:val="24"/>
        </w:rPr>
        <w:t>(</w:t>
      </w:r>
      <w:r w:rsidRPr="000719AC">
        <w:rPr>
          <w:rFonts w:hAnsi="標楷體" w:hint="eastAsia"/>
          <w:bCs/>
          <w:color w:val="000000"/>
          <w:sz w:val="24"/>
          <w:szCs w:val="24"/>
        </w:rPr>
        <w:t>如：勞力生產到智慧無人化工廠</w:t>
      </w:r>
      <w:r>
        <w:rPr>
          <w:rFonts w:hAnsi="標楷體" w:hint="eastAsia"/>
          <w:bCs/>
          <w:color w:val="000000"/>
          <w:sz w:val="24"/>
          <w:szCs w:val="24"/>
        </w:rPr>
        <w:t>)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Default="00FE7438" w:rsidP="00FE7438">
      <w:pPr>
        <w:pStyle w:val="b"/>
        <w:widowControl/>
        <w:tabs>
          <w:tab w:val="clear" w:pos="500"/>
        </w:tabs>
        <w:spacing w:before="0" w:line="240" w:lineRule="auto"/>
        <w:ind w:leftChars="100" w:left="240" w:firstLine="0"/>
        <w:rPr>
          <w:rFonts w:hAnsi="標楷體"/>
          <w:bCs/>
          <w:color w:val="000000"/>
          <w:sz w:val="28"/>
          <w:szCs w:val="28"/>
        </w:rPr>
      </w:pPr>
    </w:p>
    <w:p w:rsidR="00FE7438" w:rsidRPr="00470FEE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295" w:left="708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</w:rPr>
        <w:t>10</w:t>
      </w:r>
      <w:r w:rsidRPr="00470FEE">
        <w:rPr>
          <w:rFonts w:hAnsi="標楷體" w:hint="eastAsia"/>
          <w:bCs/>
          <w:color w:val="000000"/>
          <w:sz w:val="24"/>
          <w:szCs w:val="24"/>
        </w:rPr>
        <w:t>.□</w:t>
      </w:r>
      <w:r>
        <w:rPr>
          <w:rFonts w:hAnsi="標楷體" w:hint="eastAsia"/>
          <w:bCs/>
          <w:color w:val="000000"/>
          <w:sz w:val="24"/>
          <w:szCs w:val="24"/>
        </w:rPr>
        <w:t>其 他：</w:t>
      </w:r>
      <w:r w:rsidRPr="000719AC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36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Pr="00604D87" w:rsidRDefault="00FE7438" w:rsidP="00604D87">
      <w:pPr>
        <w:pStyle w:val="b"/>
        <w:widowControl/>
        <w:tabs>
          <w:tab w:val="clear" w:pos="500"/>
        </w:tabs>
        <w:spacing w:before="0" w:line="240" w:lineRule="auto"/>
        <w:ind w:leftChars="100" w:left="240" w:firstLine="0"/>
        <w:rPr>
          <w:rFonts w:hAnsi="標楷體"/>
          <w:bCs/>
          <w:color w:val="000000"/>
          <w:sz w:val="28"/>
          <w:szCs w:val="28"/>
        </w:rPr>
      </w:pPr>
      <w:r>
        <w:rPr>
          <w:rFonts w:hAnsi="標楷體"/>
          <w:bCs/>
          <w:color w:val="000000"/>
          <w:sz w:val="28"/>
          <w:szCs w:val="28"/>
        </w:rPr>
        <w:br w:type="page"/>
      </w:r>
      <w:r>
        <w:rPr>
          <w:rFonts w:hAnsi="標楷體" w:hint="eastAsia"/>
          <w:bCs/>
          <w:color w:val="000000"/>
          <w:sz w:val="28"/>
          <w:szCs w:val="28"/>
        </w:rPr>
        <w:lastRenderedPageBreak/>
        <w:t>(三)目前遭遇困難</w:t>
      </w:r>
      <w:r w:rsidR="00604D87" w:rsidRPr="00604D87">
        <w:rPr>
          <w:rFonts w:hAnsi="標楷體" w:hint="eastAsia"/>
          <w:bCs/>
          <w:color w:val="000000"/>
          <w:sz w:val="28"/>
          <w:szCs w:val="28"/>
        </w:rPr>
        <w:t>(可複選</w:t>
      </w:r>
      <w:r w:rsidR="00604D87">
        <w:rPr>
          <w:rFonts w:hAnsi="標楷體" w:hint="eastAsia"/>
          <w:bCs/>
          <w:color w:val="000000"/>
          <w:sz w:val="28"/>
          <w:szCs w:val="28"/>
        </w:rPr>
        <w:t>)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(1)</w:t>
      </w:r>
      <w:r w:rsidRPr="00D13315">
        <w:rPr>
          <w:rFonts w:hAnsi="標楷體" w:hint="eastAsia"/>
          <w:bCs/>
          <w:color w:val="000000"/>
          <w:sz w:val="24"/>
          <w:szCs w:val="24"/>
        </w:rPr>
        <w:t>營運模式缺乏創新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(2)</w:t>
      </w:r>
      <w:r w:rsidRPr="00D13315">
        <w:rPr>
          <w:rFonts w:hAnsi="標楷體" w:hint="eastAsia"/>
          <w:bCs/>
          <w:color w:val="000000"/>
          <w:sz w:val="24"/>
          <w:szCs w:val="24"/>
        </w:rPr>
        <w:t>經營策略方向不易擬定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(3)</w:t>
      </w:r>
      <w:r w:rsidRPr="00D13315">
        <w:rPr>
          <w:rFonts w:hAnsi="標楷體" w:hint="eastAsia"/>
          <w:bCs/>
          <w:color w:val="000000"/>
          <w:sz w:val="24"/>
          <w:szCs w:val="24"/>
        </w:rPr>
        <w:t>產能不足或過剩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(4)</w:t>
      </w:r>
      <w:r w:rsidRPr="00D13315">
        <w:rPr>
          <w:rFonts w:hAnsi="標楷體" w:hint="eastAsia"/>
          <w:bCs/>
          <w:color w:val="000000"/>
          <w:sz w:val="24"/>
          <w:szCs w:val="24"/>
        </w:rPr>
        <w:t>行銷通路缺乏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(5)</w:t>
      </w:r>
      <w:r w:rsidRPr="00D13315">
        <w:rPr>
          <w:rFonts w:hAnsi="標楷體" w:hint="eastAsia"/>
          <w:bCs/>
          <w:color w:val="000000"/>
          <w:sz w:val="24"/>
          <w:szCs w:val="24"/>
        </w:rPr>
        <w:t>發展品牌能量不足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(6)</w:t>
      </w:r>
      <w:r w:rsidRPr="00D13315">
        <w:rPr>
          <w:rFonts w:hAnsi="標楷體" w:hint="eastAsia"/>
          <w:bCs/>
          <w:color w:val="000000"/>
          <w:sz w:val="24"/>
          <w:szCs w:val="24"/>
        </w:rPr>
        <w:t>人才或勞工短缺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(7)</w:t>
      </w:r>
      <w:r w:rsidRPr="00D13315">
        <w:rPr>
          <w:rFonts w:hAnsi="標楷體" w:hint="eastAsia"/>
          <w:bCs/>
          <w:color w:val="000000"/>
          <w:sz w:val="24"/>
          <w:szCs w:val="24"/>
        </w:rPr>
        <w:t>研發能量不足或技術無法突破</w:t>
      </w:r>
    </w:p>
    <w:p w:rsidR="00FE7438" w:rsidRPr="00D13315" w:rsidRDefault="00FE7438" w:rsidP="005C6547">
      <w:pPr>
        <w:pStyle w:val="b"/>
        <w:widowControl/>
        <w:spacing w:beforeLines="10" w:before="24" w:afterLines="10" w:after="24" w:line="400" w:lineRule="exact"/>
        <w:ind w:leftChars="400" w:left="1244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(8)</w:t>
      </w:r>
      <w:r w:rsidRPr="00D13315">
        <w:rPr>
          <w:rFonts w:hAnsi="標楷體" w:hint="eastAsia"/>
          <w:bCs/>
          <w:color w:val="000000"/>
          <w:sz w:val="24"/>
          <w:szCs w:val="24"/>
        </w:rPr>
        <w:t>資金不足或資金籌措困難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(9)</w:t>
      </w:r>
      <w:r w:rsidRPr="00D13315">
        <w:rPr>
          <w:rFonts w:hAnsi="標楷體" w:hint="eastAsia"/>
          <w:bCs/>
          <w:color w:val="000000"/>
          <w:sz w:val="24"/>
          <w:szCs w:val="24"/>
        </w:rPr>
        <w:t>資訊科技應用能力待強化</w:t>
      </w:r>
    </w:p>
    <w:p w:rsidR="00FE7438" w:rsidRPr="00D13315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</w:rPr>
      </w:pPr>
      <w:r w:rsidRPr="00470FEE">
        <w:rPr>
          <w:rFonts w:hAnsi="標楷體" w:hint="eastAsia"/>
          <w:bCs/>
          <w:color w:val="000000"/>
          <w:sz w:val="24"/>
          <w:szCs w:val="24"/>
        </w:rPr>
        <w:t>□</w:t>
      </w:r>
      <w:r>
        <w:rPr>
          <w:rFonts w:hAnsi="標楷體" w:hint="eastAsia"/>
          <w:bCs/>
          <w:color w:val="000000"/>
          <w:sz w:val="24"/>
          <w:szCs w:val="24"/>
        </w:rPr>
        <w:t>(10)其他：</w:t>
      </w:r>
      <w:r w:rsidRPr="00D13315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</w:t>
      </w:r>
    </w:p>
    <w:p w:rsidR="00FE7438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400" w:left="1244" w:right="0"/>
        <w:rPr>
          <w:rFonts w:hAnsi="標楷體"/>
          <w:bCs/>
          <w:color w:val="000000"/>
          <w:sz w:val="24"/>
          <w:szCs w:val="24"/>
          <w:u w:val="single"/>
        </w:rPr>
      </w:pPr>
      <w:r>
        <w:rPr>
          <w:rFonts w:hAnsi="標楷體" w:hint="eastAsia"/>
          <w:bCs/>
          <w:color w:val="000000"/>
          <w:sz w:val="24"/>
          <w:szCs w:val="24"/>
        </w:rPr>
        <w:t>重點</w:t>
      </w:r>
      <w:r w:rsidRPr="008569F3">
        <w:rPr>
          <w:rFonts w:hAnsi="標楷體" w:hint="eastAsia"/>
          <w:bCs/>
          <w:color w:val="000000"/>
          <w:sz w:val="24"/>
          <w:szCs w:val="24"/>
        </w:rPr>
        <w:t>說明：</w:t>
      </w:r>
      <w:r w:rsidRPr="008569F3"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</w:t>
      </w: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FE7438" w:rsidRPr="008569F3" w:rsidRDefault="00FE7438" w:rsidP="005C654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 </w:t>
      </w:r>
    </w:p>
    <w:p w:rsidR="00E62B96" w:rsidRDefault="00FE7438" w:rsidP="00604D87">
      <w:pPr>
        <w:pStyle w:val="b"/>
        <w:widowControl/>
        <w:tabs>
          <w:tab w:val="clear" w:pos="500"/>
        </w:tabs>
        <w:spacing w:beforeLines="10" w:before="24" w:afterLines="10" w:after="24" w:line="400" w:lineRule="exact"/>
        <w:ind w:leftChars="915" w:left="2196" w:right="0" w:firstLine="0"/>
        <w:rPr>
          <w:rFonts w:hAnsi="標楷體"/>
          <w:bCs/>
          <w:color w:val="000000"/>
          <w:sz w:val="24"/>
          <w:szCs w:val="24"/>
        </w:rPr>
      </w:pPr>
      <w:r>
        <w:rPr>
          <w:rFonts w:hAnsi="標楷體" w:hint="eastAsia"/>
          <w:bCs/>
          <w:color w:val="000000"/>
          <w:sz w:val="24"/>
          <w:szCs w:val="24"/>
          <w:u w:val="single"/>
        </w:rPr>
        <w:t xml:space="preserve">                                                             </w:t>
      </w:r>
    </w:p>
    <w:p w:rsidR="00E62B96" w:rsidRPr="00E62B96" w:rsidRDefault="00E62B96" w:rsidP="00E62B96"/>
    <w:p w:rsidR="006E7574" w:rsidRPr="00E62B96" w:rsidRDefault="00E62B96" w:rsidP="00E62B96">
      <w:pPr>
        <w:tabs>
          <w:tab w:val="left" w:pos="3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636905</wp:posOffset>
                </wp:positionV>
                <wp:extent cx="5613400" cy="2044700"/>
                <wp:effectExtent l="0" t="0" r="254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3400" cy="204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96" w:rsidRDefault="002C2F4D" w:rsidP="002C2F4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感謝貴公司撥空填寫此份問卷，煩請將填寫完畢之問卷檔案回傳本處劉小姐，謝謝。劉小姐聯絡方式如下：</w:t>
                            </w:r>
                          </w:p>
                          <w:p w:rsidR="002C2F4D" w:rsidRPr="00F129E9" w:rsidRDefault="002C2F4D" w:rsidP="002C2F4D">
                            <w:pPr>
                              <w:pStyle w:val="af8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LINE:TaiwanFDI</w:t>
                            </w:r>
                            <w:proofErr w:type="spellEnd"/>
                          </w:p>
                          <w:p w:rsidR="002C2F4D" w:rsidRPr="00F129E9" w:rsidRDefault="002C2F4D" w:rsidP="002C2F4D">
                            <w:pPr>
                              <w:pStyle w:val="af8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E-mail:taiwandeskfdi@gmail.com</w:t>
                            </w:r>
                          </w:p>
                          <w:p w:rsidR="002C2F4D" w:rsidRPr="00F129E9" w:rsidRDefault="002C2F4D" w:rsidP="002C2F4D">
                            <w:pPr>
                              <w:pStyle w:val="af8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傳真：</w:t>
                            </w:r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02-6700226</w:t>
                            </w:r>
                          </w:p>
                          <w:p w:rsidR="002C2F4D" w:rsidRPr="00F129E9" w:rsidRDefault="002C2F4D" w:rsidP="002C2F4D">
                            <w:pPr>
                              <w:pStyle w:val="af8"/>
                              <w:numPr>
                                <w:ilvl w:val="0"/>
                                <w:numId w:val="44"/>
                              </w:numPr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電話：</w:t>
                            </w:r>
                            <w:r w:rsidRPr="00F129E9">
                              <w:rPr>
                                <w:rFonts w:ascii="Times New Roman" w:eastAsia="標楷體" w:hAnsi="Times New Roman" w:cs="Times New Roman"/>
                                <w:sz w:val="32"/>
                                <w:szCs w:val="32"/>
                              </w:rPr>
                              <w:t>02-6702507</w:t>
                            </w:r>
                          </w:p>
                          <w:p w:rsidR="002C2F4D" w:rsidRPr="002C2F4D" w:rsidRDefault="002C2F4D" w:rsidP="002C2F4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margin-left:19.3pt;margin-top:50.15pt;width:442pt;height:16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" fillcolor="white [3201]" strokecolor="#f79646 [3209]" strokeweight="2pt">
                <v:textbox>
                  <w:txbxContent>
                    <w:p w:rsidR="00E62B96" w:rsidRDefault="002C2F4D" w:rsidP="002C2F4D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感謝貴公司撥空填寫此份問卷，煩請將填寫完畢之問卷檔案回傳本處劉小姐，謝謝。劉小姐聯絡方式如下：</w:t>
                      </w:r>
                    </w:p>
                    <w:p w:rsidR="002C2F4D" w:rsidRPr="00F129E9" w:rsidRDefault="002C2F4D" w:rsidP="002C2F4D">
                      <w:pPr>
                        <w:pStyle w:val="af8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LINE:TaiwanFDI</w:t>
                      </w:r>
                      <w:proofErr w:type="spellEnd"/>
                    </w:p>
                    <w:p w:rsidR="002C2F4D" w:rsidRPr="00F129E9" w:rsidRDefault="002C2F4D" w:rsidP="002C2F4D">
                      <w:pPr>
                        <w:pStyle w:val="af8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E-mail:taiwandeskfdi@gmail.com</w:t>
                      </w:r>
                    </w:p>
                    <w:p w:rsidR="002C2F4D" w:rsidRPr="00F129E9" w:rsidRDefault="002C2F4D" w:rsidP="002C2F4D">
                      <w:pPr>
                        <w:pStyle w:val="af8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傳真：</w:t>
                      </w:r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02-6700226</w:t>
                      </w:r>
                    </w:p>
                    <w:p w:rsidR="002C2F4D" w:rsidRPr="00F129E9" w:rsidRDefault="002C2F4D" w:rsidP="002C2F4D">
                      <w:pPr>
                        <w:pStyle w:val="af8"/>
                        <w:numPr>
                          <w:ilvl w:val="0"/>
                          <w:numId w:val="44"/>
                        </w:numPr>
                        <w:ind w:leftChars="0"/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</w:pPr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電話：</w:t>
                      </w:r>
                      <w:r w:rsidRPr="00F129E9">
                        <w:rPr>
                          <w:rFonts w:ascii="Times New Roman" w:eastAsia="標楷體" w:hAnsi="Times New Roman" w:cs="Times New Roman"/>
                          <w:sz w:val="32"/>
                          <w:szCs w:val="32"/>
                        </w:rPr>
                        <w:t>02-6702507</w:t>
                      </w:r>
                    </w:p>
                    <w:p w:rsidR="002C2F4D" w:rsidRPr="002C2F4D" w:rsidRDefault="002C2F4D" w:rsidP="002C2F4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6E7574" w:rsidRPr="00E62B96" w:rsidSect="00AC6AC8">
      <w:footerReference w:type="default" r:id="rId21"/>
      <w:type w:val="oddPage"/>
      <w:pgSz w:w="11906" w:h="16838" w:code="9"/>
      <w:pgMar w:top="993" w:right="1134" w:bottom="1134" w:left="1134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91" w:rsidRDefault="00F55F91">
      <w:r>
        <w:separator/>
      </w:r>
    </w:p>
  </w:endnote>
  <w:endnote w:type="continuationSeparator" w:id="0">
    <w:p w:rsidR="00F55F91" w:rsidRDefault="00F5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BC" w:rsidRPr="0079038A" w:rsidRDefault="000E77BC" w:rsidP="00C01DD7">
    <w:pPr>
      <w:pStyle w:val="ab"/>
      <w:jc w:val="center"/>
      <w:rPr>
        <w:sz w:val="24"/>
        <w:szCs w:val="24"/>
      </w:rPr>
    </w:pPr>
    <w:r>
      <w:fldChar w:fldCharType="begin"/>
    </w:r>
    <w:r>
      <w:instrText xml:space="preserve"> PAGE   \* MERGEFORMAT </w:instrText>
    </w:r>
    <w:r>
      <w:fldChar w:fldCharType="separate"/>
    </w:r>
    <w:r w:rsidR="00F160FB" w:rsidRPr="00F160FB">
      <w:rPr>
        <w:noProof/>
        <w:lang w:val="zh-TW"/>
      </w:rPr>
      <w:t>9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91" w:rsidRDefault="00F55F91">
      <w:r>
        <w:separator/>
      </w:r>
    </w:p>
  </w:footnote>
  <w:footnote w:type="continuationSeparator" w:id="0">
    <w:p w:rsidR="00F55F91" w:rsidRDefault="00F5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7A0"/>
    <w:multiLevelType w:val="hybridMultilevel"/>
    <w:tmpl w:val="0DE456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9510A"/>
    <w:multiLevelType w:val="hybridMultilevel"/>
    <w:tmpl w:val="6542F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5F360F4"/>
    <w:multiLevelType w:val="hybridMultilevel"/>
    <w:tmpl w:val="1048185C"/>
    <w:lvl w:ilvl="0" w:tplc="C8C47ED2">
      <w:start w:val="1"/>
      <w:numFmt w:val="taiwaneseCountingThousand"/>
      <w:lvlText w:val="（%1）"/>
      <w:lvlJc w:val="left"/>
      <w:pPr>
        <w:ind w:left="765" w:hanging="7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4C7669"/>
    <w:multiLevelType w:val="hybridMultilevel"/>
    <w:tmpl w:val="AB1E46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8886BD2"/>
    <w:multiLevelType w:val="hybridMultilevel"/>
    <w:tmpl w:val="71AEC1B0"/>
    <w:lvl w:ilvl="0" w:tplc="292CC652">
      <w:start w:val="1"/>
      <w:numFmt w:val="taiwaneseCountingThousand"/>
      <w:lvlText w:val="（%1）"/>
      <w:lvlJc w:val="left"/>
      <w:pPr>
        <w:ind w:left="2184" w:hanging="864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0A6B6455"/>
    <w:multiLevelType w:val="hybridMultilevel"/>
    <w:tmpl w:val="AB1E46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A7C6B1D"/>
    <w:multiLevelType w:val="hybridMultilevel"/>
    <w:tmpl w:val="17349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D2905F7"/>
    <w:multiLevelType w:val="hybridMultilevel"/>
    <w:tmpl w:val="12CC8948"/>
    <w:lvl w:ilvl="0" w:tplc="D2F8F570">
      <w:numFmt w:val="bullet"/>
      <w:lvlText w:val="•"/>
      <w:lvlJc w:val="left"/>
      <w:pPr>
        <w:ind w:left="480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477E74"/>
    <w:multiLevelType w:val="hybridMultilevel"/>
    <w:tmpl w:val="DB8C37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0D6A45F3"/>
    <w:multiLevelType w:val="hybridMultilevel"/>
    <w:tmpl w:val="9684D6F2"/>
    <w:lvl w:ilvl="0" w:tplc="C486E6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6A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41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48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AF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AD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6A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40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8E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421D10"/>
    <w:multiLevelType w:val="hybridMultilevel"/>
    <w:tmpl w:val="61042A1E"/>
    <w:lvl w:ilvl="0" w:tplc="318404FE">
      <w:start w:val="1"/>
      <w:numFmt w:val="taiwaneseCountingThousand"/>
      <w:lvlText w:val="%1、"/>
      <w:lvlJc w:val="left"/>
      <w:pPr>
        <w:ind w:left="130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1">
    <w:nsid w:val="105B158D"/>
    <w:multiLevelType w:val="hybridMultilevel"/>
    <w:tmpl w:val="13C60B28"/>
    <w:lvl w:ilvl="0" w:tplc="04090015">
      <w:start w:val="1"/>
      <w:numFmt w:val="taiwaneseCountingThousand"/>
      <w:lvlText w:val="%1、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2">
    <w:nsid w:val="116913BB"/>
    <w:multiLevelType w:val="hybridMultilevel"/>
    <w:tmpl w:val="276E2DBE"/>
    <w:lvl w:ilvl="0" w:tplc="D2F8F570">
      <w:numFmt w:val="bullet"/>
      <w:lvlText w:val="•"/>
      <w:lvlJc w:val="left"/>
      <w:pPr>
        <w:ind w:left="480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48E4302"/>
    <w:multiLevelType w:val="hybridMultilevel"/>
    <w:tmpl w:val="D2E64F06"/>
    <w:lvl w:ilvl="0" w:tplc="402E84B0">
      <w:start w:val="1"/>
      <w:numFmt w:val="taiwaneseCountingThousand"/>
      <w:lvlText w:val="（%1）"/>
      <w:lvlJc w:val="left"/>
      <w:pPr>
        <w:ind w:left="20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14">
    <w:nsid w:val="173036D1"/>
    <w:multiLevelType w:val="hybridMultilevel"/>
    <w:tmpl w:val="55621EE8"/>
    <w:lvl w:ilvl="0" w:tplc="66FC54F2">
      <w:start w:val="2"/>
      <w:numFmt w:val="taiwaneseCountingThousand"/>
      <w:lvlText w:val="（%1）"/>
      <w:lvlJc w:val="left"/>
      <w:pPr>
        <w:ind w:left="20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15">
    <w:nsid w:val="19714808"/>
    <w:multiLevelType w:val="hybridMultilevel"/>
    <w:tmpl w:val="74F20696"/>
    <w:lvl w:ilvl="0" w:tplc="E6701E86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F9848C5"/>
    <w:multiLevelType w:val="hybridMultilevel"/>
    <w:tmpl w:val="D7C2AAFE"/>
    <w:lvl w:ilvl="0" w:tplc="04090015">
      <w:start w:val="1"/>
      <w:numFmt w:val="taiwaneseCountingThousand"/>
      <w:lvlText w:val="%1、"/>
      <w:lvlJc w:val="left"/>
      <w:pPr>
        <w:ind w:left="23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08D758B"/>
    <w:multiLevelType w:val="hybridMultilevel"/>
    <w:tmpl w:val="4E2092C4"/>
    <w:lvl w:ilvl="0" w:tplc="E04C61DA">
      <w:start w:val="1"/>
      <w:numFmt w:val="taiwaneseCountingThousand"/>
      <w:lvlText w:val="（%1）"/>
      <w:lvlJc w:val="left"/>
      <w:pPr>
        <w:ind w:left="20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0" w:hanging="480"/>
      </w:pPr>
    </w:lvl>
    <w:lvl w:ilvl="2" w:tplc="0409001B" w:tentative="1">
      <w:start w:val="1"/>
      <w:numFmt w:val="lowerRoman"/>
      <w:lvlText w:val="%3."/>
      <w:lvlJc w:val="right"/>
      <w:pPr>
        <w:ind w:left="2620" w:hanging="480"/>
      </w:pPr>
    </w:lvl>
    <w:lvl w:ilvl="3" w:tplc="0409000F" w:tentative="1">
      <w:start w:val="1"/>
      <w:numFmt w:val="decimal"/>
      <w:lvlText w:val="%4."/>
      <w:lvlJc w:val="left"/>
      <w:pPr>
        <w:ind w:left="3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0" w:hanging="480"/>
      </w:pPr>
    </w:lvl>
    <w:lvl w:ilvl="5" w:tplc="0409001B" w:tentative="1">
      <w:start w:val="1"/>
      <w:numFmt w:val="lowerRoman"/>
      <w:lvlText w:val="%6."/>
      <w:lvlJc w:val="right"/>
      <w:pPr>
        <w:ind w:left="4060" w:hanging="480"/>
      </w:pPr>
    </w:lvl>
    <w:lvl w:ilvl="6" w:tplc="0409000F" w:tentative="1">
      <w:start w:val="1"/>
      <w:numFmt w:val="decimal"/>
      <w:lvlText w:val="%7."/>
      <w:lvlJc w:val="left"/>
      <w:pPr>
        <w:ind w:left="4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0" w:hanging="480"/>
      </w:pPr>
    </w:lvl>
    <w:lvl w:ilvl="8" w:tplc="0409001B" w:tentative="1">
      <w:start w:val="1"/>
      <w:numFmt w:val="lowerRoman"/>
      <w:lvlText w:val="%9."/>
      <w:lvlJc w:val="right"/>
      <w:pPr>
        <w:ind w:left="5500" w:hanging="480"/>
      </w:pPr>
    </w:lvl>
  </w:abstractNum>
  <w:abstractNum w:abstractNumId="18">
    <w:nsid w:val="28D6665A"/>
    <w:multiLevelType w:val="hybridMultilevel"/>
    <w:tmpl w:val="1DAA87A8"/>
    <w:lvl w:ilvl="0" w:tplc="A7FE2C8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BBB61D4"/>
    <w:multiLevelType w:val="hybridMultilevel"/>
    <w:tmpl w:val="96D4AD92"/>
    <w:lvl w:ilvl="0" w:tplc="55643A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D17DB9"/>
    <w:multiLevelType w:val="hybridMultilevel"/>
    <w:tmpl w:val="7952A656"/>
    <w:lvl w:ilvl="0" w:tplc="D18EDF9C">
      <w:start w:val="1"/>
      <w:numFmt w:val="decimal"/>
      <w:lvlText w:val="%1."/>
      <w:lvlJc w:val="left"/>
      <w:pPr>
        <w:ind w:left="481" w:hanging="48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1">
    <w:nsid w:val="2DAC5642"/>
    <w:multiLevelType w:val="hybridMultilevel"/>
    <w:tmpl w:val="AB1E46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2DED0CFC"/>
    <w:multiLevelType w:val="hybridMultilevel"/>
    <w:tmpl w:val="C0E0E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0AD2B42"/>
    <w:multiLevelType w:val="hybridMultilevel"/>
    <w:tmpl w:val="D97E3066"/>
    <w:lvl w:ilvl="0" w:tplc="58FC15E2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4">
    <w:nsid w:val="3350366B"/>
    <w:multiLevelType w:val="hybridMultilevel"/>
    <w:tmpl w:val="66CCF532"/>
    <w:lvl w:ilvl="0" w:tplc="A1907D5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5">
    <w:nsid w:val="3DC91354"/>
    <w:multiLevelType w:val="hybridMultilevel"/>
    <w:tmpl w:val="AB1E46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2322FF4"/>
    <w:multiLevelType w:val="hybridMultilevel"/>
    <w:tmpl w:val="A9FE11EC"/>
    <w:lvl w:ilvl="0" w:tplc="04090001">
      <w:start w:val="1"/>
      <w:numFmt w:val="bullet"/>
      <w:lvlText w:val="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27">
    <w:nsid w:val="42FD2B4D"/>
    <w:multiLevelType w:val="hybridMultilevel"/>
    <w:tmpl w:val="AB1E46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7F00932"/>
    <w:multiLevelType w:val="hybridMultilevel"/>
    <w:tmpl w:val="02E66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94B0E59"/>
    <w:multiLevelType w:val="hybridMultilevel"/>
    <w:tmpl w:val="98464EE8"/>
    <w:lvl w:ilvl="0" w:tplc="A26A512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BE7826"/>
    <w:multiLevelType w:val="hybridMultilevel"/>
    <w:tmpl w:val="39DABF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330123F"/>
    <w:multiLevelType w:val="hybridMultilevel"/>
    <w:tmpl w:val="7288343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0C749F"/>
    <w:multiLevelType w:val="hybridMultilevel"/>
    <w:tmpl w:val="B712C08A"/>
    <w:lvl w:ilvl="0" w:tplc="43EE5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C24992"/>
    <w:multiLevelType w:val="hybridMultilevel"/>
    <w:tmpl w:val="163A25D8"/>
    <w:lvl w:ilvl="0" w:tplc="8CFE83C8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6F7D3C"/>
    <w:multiLevelType w:val="hybridMultilevel"/>
    <w:tmpl w:val="8A02F802"/>
    <w:lvl w:ilvl="0" w:tplc="04090009">
      <w:start w:val="1"/>
      <w:numFmt w:val="bullet"/>
      <w:lvlText w:val="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35">
    <w:nsid w:val="611B196B"/>
    <w:multiLevelType w:val="hybridMultilevel"/>
    <w:tmpl w:val="8FFAF4EC"/>
    <w:lvl w:ilvl="0" w:tplc="6552543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EE1EB6"/>
    <w:multiLevelType w:val="hybridMultilevel"/>
    <w:tmpl w:val="EC46F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4F02880"/>
    <w:multiLevelType w:val="hybridMultilevel"/>
    <w:tmpl w:val="83EED5AE"/>
    <w:lvl w:ilvl="0" w:tplc="94040106">
      <w:start w:val="4"/>
      <w:numFmt w:val="bullet"/>
      <w:lvlText w:val="□"/>
      <w:lvlJc w:val="left"/>
      <w:pPr>
        <w:ind w:left="41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38">
    <w:nsid w:val="659E2D40"/>
    <w:multiLevelType w:val="hybridMultilevel"/>
    <w:tmpl w:val="6B449EBE"/>
    <w:lvl w:ilvl="0" w:tplc="04090001">
      <w:start w:val="1"/>
      <w:numFmt w:val="bullet"/>
      <w:lvlText w:val=""/>
      <w:lvlJc w:val="left"/>
      <w:pPr>
        <w:ind w:left="7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39">
    <w:nsid w:val="6BDA4965"/>
    <w:multiLevelType w:val="hybridMultilevel"/>
    <w:tmpl w:val="04CC48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F7B0F8D"/>
    <w:multiLevelType w:val="hybridMultilevel"/>
    <w:tmpl w:val="C5840A18"/>
    <w:lvl w:ilvl="0" w:tplc="76A053CE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1272DB2"/>
    <w:multiLevelType w:val="hybridMultilevel"/>
    <w:tmpl w:val="5EDEDF8A"/>
    <w:lvl w:ilvl="0" w:tplc="1D6E601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AA42844"/>
    <w:multiLevelType w:val="hybridMultilevel"/>
    <w:tmpl w:val="EF5C2E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D1B49BD"/>
    <w:multiLevelType w:val="hybridMultilevel"/>
    <w:tmpl w:val="574EA6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D673C2E"/>
    <w:multiLevelType w:val="hybridMultilevel"/>
    <w:tmpl w:val="E6DE9A9C"/>
    <w:lvl w:ilvl="0" w:tplc="0409000F">
      <w:start w:val="1"/>
      <w:numFmt w:val="decimal"/>
      <w:lvlText w:val="%1."/>
      <w:lvlJc w:val="left"/>
      <w:pPr>
        <w:ind w:left="2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58" w:hanging="480"/>
      </w:pPr>
    </w:lvl>
    <w:lvl w:ilvl="2" w:tplc="0409001B" w:tentative="1">
      <w:start w:val="1"/>
      <w:numFmt w:val="lowerRoman"/>
      <w:lvlText w:val="%3."/>
      <w:lvlJc w:val="right"/>
      <w:pPr>
        <w:ind w:left="3538" w:hanging="480"/>
      </w:pPr>
    </w:lvl>
    <w:lvl w:ilvl="3" w:tplc="0409000F" w:tentative="1">
      <w:start w:val="1"/>
      <w:numFmt w:val="decimal"/>
      <w:lvlText w:val="%4."/>
      <w:lvlJc w:val="left"/>
      <w:pPr>
        <w:ind w:left="4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8" w:hanging="480"/>
      </w:pPr>
    </w:lvl>
    <w:lvl w:ilvl="5" w:tplc="0409001B" w:tentative="1">
      <w:start w:val="1"/>
      <w:numFmt w:val="lowerRoman"/>
      <w:lvlText w:val="%6."/>
      <w:lvlJc w:val="right"/>
      <w:pPr>
        <w:ind w:left="4978" w:hanging="480"/>
      </w:pPr>
    </w:lvl>
    <w:lvl w:ilvl="6" w:tplc="0409000F" w:tentative="1">
      <w:start w:val="1"/>
      <w:numFmt w:val="decimal"/>
      <w:lvlText w:val="%7."/>
      <w:lvlJc w:val="left"/>
      <w:pPr>
        <w:ind w:left="5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8" w:hanging="480"/>
      </w:pPr>
    </w:lvl>
    <w:lvl w:ilvl="8" w:tplc="0409001B" w:tentative="1">
      <w:start w:val="1"/>
      <w:numFmt w:val="lowerRoman"/>
      <w:lvlText w:val="%9."/>
      <w:lvlJc w:val="right"/>
      <w:pPr>
        <w:ind w:left="6418" w:hanging="480"/>
      </w:pPr>
    </w:lvl>
  </w:abstractNum>
  <w:num w:numId="1">
    <w:abstractNumId w:val="18"/>
  </w:num>
  <w:num w:numId="2">
    <w:abstractNumId w:val="20"/>
  </w:num>
  <w:num w:numId="3">
    <w:abstractNumId w:val="41"/>
  </w:num>
  <w:num w:numId="4">
    <w:abstractNumId w:val="37"/>
  </w:num>
  <w:num w:numId="5">
    <w:abstractNumId w:val="32"/>
  </w:num>
  <w:num w:numId="6">
    <w:abstractNumId w:val="40"/>
  </w:num>
  <w:num w:numId="7">
    <w:abstractNumId w:val="23"/>
  </w:num>
  <w:num w:numId="8">
    <w:abstractNumId w:val="10"/>
  </w:num>
  <w:num w:numId="9">
    <w:abstractNumId w:val="11"/>
  </w:num>
  <w:num w:numId="10">
    <w:abstractNumId w:val="16"/>
  </w:num>
  <w:num w:numId="11">
    <w:abstractNumId w:val="44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9"/>
  </w:num>
  <w:num w:numId="17">
    <w:abstractNumId w:val="35"/>
  </w:num>
  <w:num w:numId="18">
    <w:abstractNumId w:val="33"/>
  </w:num>
  <w:num w:numId="19">
    <w:abstractNumId w:val="15"/>
  </w:num>
  <w:num w:numId="20">
    <w:abstractNumId w:val="31"/>
  </w:num>
  <w:num w:numId="21">
    <w:abstractNumId w:val="12"/>
  </w:num>
  <w:num w:numId="22">
    <w:abstractNumId w:val="1"/>
  </w:num>
  <w:num w:numId="23">
    <w:abstractNumId w:val="24"/>
  </w:num>
  <w:num w:numId="24">
    <w:abstractNumId w:val="7"/>
  </w:num>
  <w:num w:numId="25">
    <w:abstractNumId w:val="34"/>
  </w:num>
  <w:num w:numId="26">
    <w:abstractNumId w:val="38"/>
  </w:num>
  <w:num w:numId="27">
    <w:abstractNumId w:val="26"/>
  </w:num>
  <w:num w:numId="28">
    <w:abstractNumId w:val="22"/>
  </w:num>
  <w:num w:numId="29">
    <w:abstractNumId w:val="42"/>
  </w:num>
  <w:num w:numId="30">
    <w:abstractNumId w:val="0"/>
  </w:num>
  <w:num w:numId="31">
    <w:abstractNumId w:val="30"/>
  </w:num>
  <w:num w:numId="32">
    <w:abstractNumId w:val="6"/>
  </w:num>
  <w:num w:numId="33">
    <w:abstractNumId w:val="9"/>
  </w:num>
  <w:num w:numId="34">
    <w:abstractNumId w:val="8"/>
  </w:num>
  <w:num w:numId="35">
    <w:abstractNumId w:val="2"/>
  </w:num>
  <w:num w:numId="36">
    <w:abstractNumId w:val="29"/>
  </w:num>
  <w:num w:numId="37">
    <w:abstractNumId w:val="5"/>
  </w:num>
  <w:num w:numId="38">
    <w:abstractNumId w:val="21"/>
  </w:num>
  <w:num w:numId="39">
    <w:abstractNumId w:val="27"/>
  </w:num>
  <w:num w:numId="40">
    <w:abstractNumId w:val="3"/>
  </w:num>
  <w:num w:numId="41">
    <w:abstractNumId w:val="25"/>
  </w:num>
  <w:num w:numId="42">
    <w:abstractNumId w:val="19"/>
  </w:num>
  <w:num w:numId="43">
    <w:abstractNumId w:val="36"/>
  </w:num>
  <w:num w:numId="44">
    <w:abstractNumId w:val="43"/>
  </w:num>
  <w:num w:numId="45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B"/>
    <w:rsid w:val="00001080"/>
    <w:rsid w:val="0000160B"/>
    <w:rsid w:val="00001DB7"/>
    <w:rsid w:val="00001E11"/>
    <w:rsid w:val="000044F6"/>
    <w:rsid w:val="00005474"/>
    <w:rsid w:val="00005788"/>
    <w:rsid w:val="00005A5D"/>
    <w:rsid w:val="00005B50"/>
    <w:rsid w:val="00006261"/>
    <w:rsid w:val="0000745F"/>
    <w:rsid w:val="00007DFE"/>
    <w:rsid w:val="000108F2"/>
    <w:rsid w:val="00012AEE"/>
    <w:rsid w:val="00013202"/>
    <w:rsid w:val="00014802"/>
    <w:rsid w:val="00015265"/>
    <w:rsid w:val="0001542F"/>
    <w:rsid w:val="00015EA7"/>
    <w:rsid w:val="00016B0D"/>
    <w:rsid w:val="000207CC"/>
    <w:rsid w:val="00020A0D"/>
    <w:rsid w:val="00021492"/>
    <w:rsid w:val="00025CE6"/>
    <w:rsid w:val="00026228"/>
    <w:rsid w:val="000274CF"/>
    <w:rsid w:val="000301A6"/>
    <w:rsid w:val="00031AB7"/>
    <w:rsid w:val="00031F1C"/>
    <w:rsid w:val="00031FF1"/>
    <w:rsid w:val="000326BE"/>
    <w:rsid w:val="000328FB"/>
    <w:rsid w:val="000338DF"/>
    <w:rsid w:val="0003583A"/>
    <w:rsid w:val="00035BC2"/>
    <w:rsid w:val="00037E4B"/>
    <w:rsid w:val="000400EC"/>
    <w:rsid w:val="00040EB8"/>
    <w:rsid w:val="0004136A"/>
    <w:rsid w:val="000433ED"/>
    <w:rsid w:val="00043D94"/>
    <w:rsid w:val="00044A68"/>
    <w:rsid w:val="00044E52"/>
    <w:rsid w:val="0004557C"/>
    <w:rsid w:val="00045661"/>
    <w:rsid w:val="00046DE5"/>
    <w:rsid w:val="00047051"/>
    <w:rsid w:val="00047646"/>
    <w:rsid w:val="000500B7"/>
    <w:rsid w:val="000507B1"/>
    <w:rsid w:val="00051760"/>
    <w:rsid w:val="000519B6"/>
    <w:rsid w:val="00051C29"/>
    <w:rsid w:val="0005220F"/>
    <w:rsid w:val="00052856"/>
    <w:rsid w:val="00052BA1"/>
    <w:rsid w:val="000543C6"/>
    <w:rsid w:val="00054794"/>
    <w:rsid w:val="000568E0"/>
    <w:rsid w:val="00056D80"/>
    <w:rsid w:val="0006010C"/>
    <w:rsid w:val="00060E3B"/>
    <w:rsid w:val="00061D2C"/>
    <w:rsid w:val="000625C5"/>
    <w:rsid w:val="000700B6"/>
    <w:rsid w:val="00071F2B"/>
    <w:rsid w:val="00073A5F"/>
    <w:rsid w:val="00073BB8"/>
    <w:rsid w:val="00074F47"/>
    <w:rsid w:val="00075394"/>
    <w:rsid w:val="000775E7"/>
    <w:rsid w:val="0008061D"/>
    <w:rsid w:val="0008087F"/>
    <w:rsid w:val="00080DE1"/>
    <w:rsid w:val="00080ED0"/>
    <w:rsid w:val="000812A5"/>
    <w:rsid w:val="00081B44"/>
    <w:rsid w:val="000857DB"/>
    <w:rsid w:val="000862E0"/>
    <w:rsid w:val="00090226"/>
    <w:rsid w:val="000904D6"/>
    <w:rsid w:val="000905DD"/>
    <w:rsid w:val="00090600"/>
    <w:rsid w:val="0009071F"/>
    <w:rsid w:val="00091B30"/>
    <w:rsid w:val="00095269"/>
    <w:rsid w:val="00096608"/>
    <w:rsid w:val="000969BC"/>
    <w:rsid w:val="000970E4"/>
    <w:rsid w:val="000A12C1"/>
    <w:rsid w:val="000A26C1"/>
    <w:rsid w:val="000A2F8F"/>
    <w:rsid w:val="000A4DFB"/>
    <w:rsid w:val="000A5464"/>
    <w:rsid w:val="000A5E70"/>
    <w:rsid w:val="000A68F6"/>
    <w:rsid w:val="000A6924"/>
    <w:rsid w:val="000B091B"/>
    <w:rsid w:val="000B2CF4"/>
    <w:rsid w:val="000B47D4"/>
    <w:rsid w:val="000B49E1"/>
    <w:rsid w:val="000B564D"/>
    <w:rsid w:val="000B67DD"/>
    <w:rsid w:val="000C2F35"/>
    <w:rsid w:val="000C4FF4"/>
    <w:rsid w:val="000C5149"/>
    <w:rsid w:val="000C53B1"/>
    <w:rsid w:val="000C5537"/>
    <w:rsid w:val="000C59F6"/>
    <w:rsid w:val="000C6337"/>
    <w:rsid w:val="000C73E4"/>
    <w:rsid w:val="000C7C4B"/>
    <w:rsid w:val="000D0939"/>
    <w:rsid w:val="000D0DA1"/>
    <w:rsid w:val="000D1836"/>
    <w:rsid w:val="000D2C32"/>
    <w:rsid w:val="000D386D"/>
    <w:rsid w:val="000D6F0C"/>
    <w:rsid w:val="000D7759"/>
    <w:rsid w:val="000D7A95"/>
    <w:rsid w:val="000E0BD6"/>
    <w:rsid w:val="000E148F"/>
    <w:rsid w:val="000E1757"/>
    <w:rsid w:val="000E21C0"/>
    <w:rsid w:val="000E6F32"/>
    <w:rsid w:val="000E77BC"/>
    <w:rsid w:val="000F0F04"/>
    <w:rsid w:val="000F1080"/>
    <w:rsid w:val="000F2261"/>
    <w:rsid w:val="000F397E"/>
    <w:rsid w:val="000F6A71"/>
    <w:rsid w:val="000F6FAC"/>
    <w:rsid w:val="000F79CE"/>
    <w:rsid w:val="00100393"/>
    <w:rsid w:val="001005F2"/>
    <w:rsid w:val="00100922"/>
    <w:rsid w:val="00101EB8"/>
    <w:rsid w:val="00103084"/>
    <w:rsid w:val="00103D90"/>
    <w:rsid w:val="00104186"/>
    <w:rsid w:val="001055E5"/>
    <w:rsid w:val="0010565A"/>
    <w:rsid w:val="0010595D"/>
    <w:rsid w:val="00106CA7"/>
    <w:rsid w:val="00106CAA"/>
    <w:rsid w:val="00107595"/>
    <w:rsid w:val="00107707"/>
    <w:rsid w:val="001107B4"/>
    <w:rsid w:val="00110C4D"/>
    <w:rsid w:val="00111669"/>
    <w:rsid w:val="00112577"/>
    <w:rsid w:val="00113684"/>
    <w:rsid w:val="00115530"/>
    <w:rsid w:val="00115FE3"/>
    <w:rsid w:val="001164AC"/>
    <w:rsid w:val="001164D7"/>
    <w:rsid w:val="001165EC"/>
    <w:rsid w:val="00117288"/>
    <w:rsid w:val="0012092D"/>
    <w:rsid w:val="00120967"/>
    <w:rsid w:val="00120BE8"/>
    <w:rsid w:val="001213EE"/>
    <w:rsid w:val="00123169"/>
    <w:rsid w:val="00123A1E"/>
    <w:rsid w:val="00123D25"/>
    <w:rsid w:val="00124246"/>
    <w:rsid w:val="00124AB1"/>
    <w:rsid w:val="00124C70"/>
    <w:rsid w:val="00127942"/>
    <w:rsid w:val="00127A5E"/>
    <w:rsid w:val="00130EFF"/>
    <w:rsid w:val="00132D40"/>
    <w:rsid w:val="001333D6"/>
    <w:rsid w:val="00134510"/>
    <w:rsid w:val="00135763"/>
    <w:rsid w:val="00135C96"/>
    <w:rsid w:val="001364C3"/>
    <w:rsid w:val="00137238"/>
    <w:rsid w:val="00141021"/>
    <w:rsid w:val="00141077"/>
    <w:rsid w:val="00141612"/>
    <w:rsid w:val="00143E7B"/>
    <w:rsid w:val="001453BD"/>
    <w:rsid w:val="0014713A"/>
    <w:rsid w:val="00150191"/>
    <w:rsid w:val="00150896"/>
    <w:rsid w:val="00152483"/>
    <w:rsid w:val="00152F9A"/>
    <w:rsid w:val="00153435"/>
    <w:rsid w:val="00154E6F"/>
    <w:rsid w:val="00154E73"/>
    <w:rsid w:val="001617A7"/>
    <w:rsid w:val="0016214D"/>
    <w:rsid w:val="00162437"/>
    <w:rsid w:val="0016279A"/>
    <w:rsid w:val="00166105"/>
    <w:rsid w:val="0016614D"/>
    <w:rsid w:val="0016632C"/>
    <w:rsid w:val="0016678E"/>
    <w:rsid w:val="00167596"/>
    <w:rsid w:val="0017049F"/>
    <w:rsid w:val="0017074D"/>
    <w:rsid w:val="00170D49"/>
    <w:rsid w:val="00172D14"/>
    <w:rsid w:val="0017323B"/>
    <w:rsid w:val="0017387B"/>
    <w:rsid w:val="00174342"/>
    <w:rsid w:val="00174779"/>
    <w:rsid w:val="00174C51"/>
    <w:rsid w:val="00174D79"/>
    <w:rsid w:val="001758AC"/>
    <w:rsid w:val="00175CF3"/>
    <w:rsid w:val="00180244"/>
    <w:rsid w:val="00180F28"/>
    <w:rsid w:val="00181AE2"/>
    <w:rsid w:val="00182F0A"/>
    <w:rsid w:val="001841FC"/>
    <w:rsid w:val="00184554"/>
    <w:rsid w:val="00184CC5"/>
    <w:rsid w:val="001863A7"/>
    <w:rsid w:val="00186EA5"/>
    <w:rsid w:val="001879A8"/>
    <w:rsid w:val="0019035F"/>
    <w:rsid w:val="0019126F"/>
    <w:rsid w:val="001918C0"/>
    <w:rsid w:val="0019441B"/>
    <w:rsid w:val="00195935"/>
    <w:rsid w:val="001A026A"/>
    <w:rsid w:val="001A1E0E"/>
    <w:rsid w:val="001A1E23"/>
    <w:rsid w:val="001A3556"/>
    <w:rsid w:val="001A3F5F"/>
    <w:rsid w:val="001A4084"/>
    <w:rsid w:val="001A4685"/>
    <w:rsid w:val="001A4CDD"/>
    <w:rsid w:val="001A5AE8"/>
    <w:rsid w:val="001A6E44"/>
    <w:rsid w:val="001A748E"/>
    <w:rsid w:val="001B0607"/>
    <w:rsid w:val="001B17C4"/>
    <w:rsid w:val="001B1B81"/>
    <w:rsid w:val="001B2292"/>
    <w:rsid w:val="001B2688"/>
    <w:rsid w:val="001B26F9"/>
    <w:rsid w:val="001B2850"/>
    <w:rsid w:val="001B2CCB"/>
    <w:rsid w:val="001B5A94"/>
    <w:rsid w:val="001B6129"/>
    <w:rsid w:val="001B61AF"/>
    <w:rsid w:val="001B6A87"/>
    <w:rsid w:val="001C0592"/>
    <w:rsid w:val="001C0E4B"/>
    <w:rsid w:val="001C10B9"/>
    <w:rsid w:val="001C323A"/>
    <w:rsid w:val="001C3710"/>
    <w:rsid w:val="001C3A0B"/>
    <w:rsid w:val="001C4DDF"/>
    <w:rsid w:val="001C506A"/>
    <w:rsid w:val="001C5427"/>
    <w:rsid w:val="001C6FCC"/>
    <w:rsid w:val="001D0346"/>
    <w:rsid w:val="001D0561"/>
    <w:rsid w:val="001D1146"/>
    <w:rsid w:val="001D12BE"/>
    <w:rsid w:val="001D1E28"/>
    <w:rsid w:val="001D2530"/>
    <w:rsid w:val="001D26F1"/>
    <w:rsid w:val="001D328A"/>
    <w:rsid w:val="001D76B2"/>
    <w:rsid w:val="001E0CD9"/>
    <w:rsid w:val="001E0D0A"/>
    <w:rsid w:val="001E4777"/>
    <w:rsid w:val="001E4822"/>
    <w:rsid w:val="001E4BFB"/>
    <w:rsid w:val="001E6363"/>
    <w:rsid w:val="001F4DAF"/>
    <w:rsid w:val="001F4E6E"/>
    <w:rsid w:val="001F596F"/>
    <w:rsid w:val="00202556"/>
    <w:rsid w:val="00203C4E"/>
    <w:rsid w:val="002045C2"/>
    <w:rsid w:val="00204B71"/>
    <w:rsid w:val="00204F4D"/>
    <w:rsid w:val="00205000"/>
    <w:rsid w:val="002055BD"/>
    <w:rsid w:val="00210F7B"/>
    <w:rsid w:val="002112B3"/>
    <w:rsid w:val="00211E3D"/>
    <w:rsid w:val="00212781"/>
    <w:rsid w:val="00213A16"/>
    <w:rsid w:val="00213F7B"/>
    <w:rsid w:val="00220B7F"/>
    <w:rsid w:val="00221E03"/>
    <w:rsid w:val="002224C1"/>
    <w:rsid w:val="002234C7"/>
    <w:rsid w:val="0022488A"/>
    <w:rsid w:val="00226251"/>
    <w:rsid w:val="002273E2"/>
    <w:rsid w:val="0023029F"/>
    <w:rsid w:val="00230754"/>
    <w:rsid w:val="00231B99"/>
    <w:rsid w:val="00232FE5"/>
    <w:rsid w:val="00233611"/>
    <w:rsid w:val="00233B3D"/>
    <w:rsid w:val="0023572A"/>
    <w:rsid w:val="00236059"/>
    <w:rsid w:val="002370A4"/>
    <w:rsid w:val="00237273"/>
    <w:rsid w:val="0024471B"/>
    <w:rsid w:val="002454A8"/>
    <w:rsid w:val="00245AE1"/>
    <w:rsid w:val="00252539"/>
    <w:rsid w:val="0025337A"/>
    <w:rsid w:val="00255744"/>
    <w:rsid w:val="0025712B"/>
    <w:rsid w:val="00260BEF"/>
    <w:rsid w:val="00260C33"/>
    <w:rsid w:val="0026274C"/>
    <w:rsid w:val="00263FC9"/>
    <w:rsid w:val="00267082"/>
    <w:rsid w:val="00267E23"/>
    <w:rsid w:val="00267EF6"/>
    <w:rsid w:val="00270A86"/>
    <w:rsid w:val="0027308F"/>
    <w:rsid w:val="00274314"/>
    <w:rsid w:val="00275D7F"/>
    <w:rsid w:val="002768BA"/>
    <w:rsid w:val="002808FD"/>
    <w:rsid w:val="00280B0C"/>
    <w:rsid w:val="00282C82"/>
    <w:rsid w:val="0028473C"/>
    <w:rsid w:val="00285912"/>
    <w:rsid w:val="00286A6C"/>
    <w:rsid w:val="002873DF"/>
    <w:rsid w:val="00290E13"/>
    <w:rsid w:val="0029312A"/>
    <w:rsid w:val="0029419F"/>
    <w:rsid w:val="00294979"/>
    <w:rsid w:val="00294B8D"/>
    <w:rsid w:val="00295C24"/>
    <w:rsid w:val="00295F4C"/>
    <w:rsid w:val="002963F0"/>
    <w:rsid w:val="00297B71"/>
    <w:rsid w:val="002A0EFB"/>
    <w:rsid w:val="002A0F21"/>
    <w:rsid w:val="002A141E"/>
    <w:rsid w:val="002A1F76"/>
    <w:rsid w:val="002A4217"/>
    <w:rsid w:val="002A4D3F"/>
    <w:rsid w:val="002A5108"/>
    <w:rsid w:val="002A5E60"/>
    <w:rsid w:val="002A6BCA"/>
    <w:rsid w:val="002A7109"/>
    <w:rsid w:val="002B03C4"/>
    <w:rsid w:val="002B2CF2"/>
    <w:rsid w:val="002B2EF0"/>
    <w:rsid w:val="002B3D97"/>
    <w:rsid w:val="002B3E22"/>
    <w:rsid w:val="002B4A02"/>
    <w:rsid w:val="002B50AB"/>
    <w:rsid w:val="002B5E44"/>
    <w:rsid w:val="002B6BFA"/>
    <w:rsid w:val="002B7C11"/>
    <w:rsid w:val="002C2F4D"/>
    <w:rsid w:val="002C3680"/>
    <w:rsid w:val="002C41AE"/>
    <w:rsid w:val="002C4A4D"/>
    <w:rsid w:val="002C4AE4"/>
    <w:rsid w:val="002C59B2"/>
    <w:rsid w:val="002C5FB5"/>
    <w:rsid w:val="002C6237"/>
    <w:rsid w:val="002D05E5"/>
    <w:rsid w:val="002D0E9B"/>
    <w:rsid w:val="002D4DB7"/>
    <w:rsid w:val="002D5E51"/>
    <w:rsid w:val="002D62FF"/>
    <w:rsid w:val="002D777B"/>
    <w:rsid w:val="002E29B1"/>
    <w:rsid w:val="002E2AB0"/>
    <w:rsid w:val="002E31C2"/>
    <w:rsid w:val="002E3B08"/>
    <w:rsid w:val="002E4287"/>
    <w:rsid w:val="002E47C5"/>
    <w:rsid w:val="002E52DD"/>
    <w:rsid w:val="002E7973"/>
    <w:rsid w:val="002E7E58"/>
    <w:rsid w:val="002F0BED"/>
    <w:rsid w:val="002F140F"/>
    <w:rsid w:val="002F23A5"/>
    <w:rsid w:val="002F2ADC"/>
    <w:rsid w:val="002F6CA0"/>
    <w:rsid w:val="002F7A41"/>
    <w:rsid w:val="00300265"/>
    <w:rsid w:val="0030248F"/>
    <w:rsid w:val="00302C06"/>
    <w:rsid w:val="003035A2"/>
    <w:rsid w:val="0030425E"/>
    <w:rsid w:val="00305CE7"/>
    <w:rsid w:val="003062E7"/>
    <w:rsid w:val="00306D9F"/>
    <w:rsid w:val="00307C6D"/>
    <w:rsid w:val="00307E28"/>
    <w:rsid w:val="003116E4"/>
    <w:rsid w:val="00311850"/>
    <w:rsid w:val="00312BB3"/>
    <w:rsid w:val="00312F54"/>
    <w:rsid w:val="00313EA9"/>
    <w:rsid w:val="003159C7"/>
    <w:rsid w:val="00317DBB"/>
    <w:rsid w:val="00321D98"/>
    <w:rsid w:val="00321F1A"/>
    <w:rsid w:val="003229FB"/>
    <w:rsid w:val="00323B4F"/>
    <w:rsid w:val="00323E12"/>
    <w:rsid w:val="00326E09"/>
    <w:rsid w:val="003304CE"/>
    <w:rsid w:val="00330638"/>
    <w:rsid w:val="003313A6"/>
    <w:rsid w:val="0033390A"/>
    <w:rsid w:val="00333D64"/>
    <w:rsid w:val="00333F48"/>
    <w:rsid w:val="0033518F"/>
    <w:rsid w:val="00335BDD"/>
    <w:rsid w:val="003400D1"/>
    <w:rsid w:val="00340680"/>
    <w:rsid w:val="00340C5F"/>
    <w:rsid w:val="00340C86"/>
    <w:rsid w:val="0034372D"/>
    <w:rsid w:val="003443C4"/>
    <w:rsid w:val="00344675"/>
    <w:rsid w:val="0034545D"/>
    <w:rsid w:val="00345F52"/>
    <w:rsid w:val="00350241"/>
    <w:rsid w:val="00350EB8"/>
    <w:rsid w:val="00350F8B"/>
    <w:rsid w:val="00351D39"/>
    <w:rsid w:val="003525FA"/>
    <w:rsid w:val="00353E30"/>
    <w:rsid w:val="0035425C"/>
    <w:rsid w:val="00354E58"/>
    <w:rsid w:val="00355341"/>
    <w:rsid w:val="003557C7"/>
    <w:rsid w:val="00357018"/>
    <w:rsid w:val="00361DE3"/>
    <w:rsid w:val="0036264E"/>
    <w:rsid w:val="00362EFF"/>
    <w:rsid w:val="00363EF1"/>
    <w:rsid w:val="003648B6"/>
    <w:rsid w:val="003651BC"/>
    <w:rsid w:val="003673D1"/>
    <w:rsid w:val="003673F5"/>
    <w:rsid w:val="00367479"/>
    <w:rsid w:val="00367CDC"/>
    <w:rsid w:val="00370C8C"/>
    <w:rsid w:val="003733B1"/>
    <w:rsid w:val="00373800"/>
    <w:rsid w:val="00375A18"/>
    <w:rsid w:val="00375C99"/>
    <w:rsid w:val="003770B7"/>
    <w:rsid w:val="00377879"/>
    <w:rsid w:val="00377C2C"/>
    <w:rsid w:val="00380DA6"/>
    <w:rsid w:val="00380E97"/>
    <w:rsid w:val="00380F8A"/>
    <w:rsid w:val="0038169E"/>
    <w:rsid w:val="003824C3"/>
    <w:rsid w:val="00383A79"/>
    <w:rsid w:val="00383BD4"/>
    <w:rsid w:val="00383F74"/>
    <w:rsid w:val="003849D0"/>
    <w:rsid w:val="00385E8F"/>
    <w:rsid w:val="00387E05"/>
    <w:rsid w:val="00390D16"/>
    <w:rsid w:val="0039104F"/>
    <w:rsid w:val="00391DA5"/>
    <w:rsid w:val="00391EA1"/>
    <w:rsid w:val="00392148"/>
    <w:rsid w:val="00392FC7"/>
    <w:rsid w:val="003932C0"/>
    <w:rsid w:val="003935C9"/>
    <w:rsid w:val="003950A0"/>
    <w:rsid w:val="00396C7C"/>
    <w:rsid w:val="00397166"/>
    <w:rsid w:val="0039756C"/>
    <w:rsid w:val="003A0F45"/>
    <w:rsid w:val="003A12BB"/>
    <w:rsid w:val="003A2290"/>
    <w:rsid w:val="003A2DF1"/>
    <w:rsid w:val="003A3B9C"/>
    <w:rsid w:val="003A487D"/>
    <w:rsid w:val="003A53B1"/>
    <w:rsid w:val="003A758C"/>
    <w:rsid w:val="003B0E88"/>
    <w:rsid w:val="003B1E0E"/>
    <w:rsid w:val="003B321A"/>
    <w:rsid w:val="003B3510"/>
    <w:rsid w:val="003B3D31"/>
    <w:rsid w:val="003B4135"/>
    <w:rsid w:val="003B4BFB"/>
    <w:rsid w:val="003B7815"/>
    <w:rsid w:val="003B7EB4"/>
    <w:rsid w:val="003C10D5"/>
    <w:rsid w:val="003C1872"/>
    <w:rsid w:val="003C1AE2"/>
    <w:rsid w:val="003C1CA2"/>
    <w:rsid w:val="003C2376"/>
    <w:rsid w:val="003C2D04"/>
    <w:rsid w:val="003C3464"/>
    <w:rsid w:val="003C37B5"/>
    <w:rsid w:val="003C5C40"/>
    <w:rsid w:val="003C5CBE"/>
    <w:rsid w:val="003C66C2"/>
    <w:rsid w:val="003C70AD"/>
    <w:rsid w:val="003D2DFF"/>
    <w:rsid w:val="003D45BD"/>
    <w:rsid w:val="003D4A43"/>
    <w:rsid w:val="003D5A4D"/>
    <w:rsid w:val="003D6120"/>
    <w:rsid w:val="003E047E"/>
    <w:rsid w:val="003E0C02"/>
    <w:rsid w:val="003E1155"/>
    <w:rsid w:val="003E1BCD"/>
    <w:rsid w:val="003E2386"/>
    <w:rsid w:val="003E25F0"/>
    <w:rsid w:val="003E2C77"/>
    <w:rsid w:val="003E32F7"/>
    <w:rsid w:val="003E357D"/>
    <w:rsid w:val="003E374D"/>
    <w:rsid w:val="003E4042"/>
    <w:rsid w:val="003E4446"/>
    <w:rsid w:val="003E4736"/>
    <w:rsid w:val="003E66FB"/>
    <w:rsid w:val="003E7365"/>
    <w:rsid w:val="003E7EFA"/>
    <w:rsid w:val="003F2C9F"/>
    <w:rsid w:val="003F6A9D"/>
    <w:rsid w:val="004017B1"/>
    <w:rsid w:val="00402161"/>
    <w:rsid w:val="00403B08"/>
    <w:rsid w:val="00405052"/>
    <w:rsid w:val="0041001D"/>
    <w:rsid w:val="00410670"/>
    <w:rsid w:val="0041069E"/>
    <w:rsid w:val="0041079F"/>
    <w:rsid w:val="0041144C"/>
    <w:rsid w:val="0041254E"/>
    <w:rsid w:val="004157F1"/>
    <w:rsid w:val="00416C75"/>
    <w:rsid w:val="00420404"/>
    <w:rsid w:val="00421756"/>
    <w:rsid w:val="00422932"/>
    <w:rsid w:val="004231A4"/>
    <w:rsid w:val="0042370C"/>
    <w:rsid w:val="0042371E"/>
    <w:rsid w:val="00424664"/>
    <w:rsid w:val="00424DB1"/>
    <w:rsid w:val="004256F3"/>
    <w:rsid w:val="00425E40"/>
    <w:rsid w:val="004263F2"/>
    <w:rsid w:val="004265B8"/>
    <w:rsid w:val="00431AB9"/>
    <w:rsid w:val="00435BFD"/>
    <w:rsid w:val="0043614F"/>
    <w:rsid w:val="00436613"/>
    <w:rsid w:val="00437DD1"/>
    <w:rsid w:val="00441C07"/>
    <w:rsid w:val="00442014"/>
    <w:rsid w:val="00443CC5"/>
    <w:rsid w:val="00445649"/>
    <w:rsid w:val="0044583C"/>
    <w:rsid w:val="004465BB"/>
    <w:rsid w:val="004467E7"/>
    <w:rsid w:val="00447192"/>
    <w:rsid w:val="00447A31"/>
    <w:rsid w:val="00447ED5"/>
    <w:rsid w:val="00450648"/>
    <w:rsid w:val="00453662"/>
    <w:rsid w:val="00453F7A"/>
    <w:rsid w:val="00455E1A"/>
    <w:rsid w:val="00456094"/>
    <w:rsid w:val="00456600"/>
    <w:rsid w:val="004603EC"/>
    <w:rsid w:val="00461DF9"/>
    <w:rsid w:val="00463760"/>
    <w:rsid w:val="004658D1"/>
    <w:rsid w:val="00465CD6"/>
    <w:rsid w:val="0046628B"/>
    <w:rsid w:val="00466B9D"/>
    <w:rsid w:val="004677AC"/>
    <w:rsid w:val="00467C55"/>
    <w:rsid w:val="00467FA8"/>
    <w:rsid w:val="00470354"/>
    <w:rsid w:val="00470802"/>
    <w:rsid w:val="0047132D"/>
    <w:rsid w:val="0047228A"/>
    <w:rsid w:val="00473228"/>
    <w:rsid w:val="0047442A"/>
    <w:rsid w:val="00475353"/>
    <w:rsid w:val="00476549"/>
    <w:rsid w:val="0047759A"/>
    <w:rsid w:val="00477916"/>
    <w:rsid w:val="00480067"/>
    <w:rsid w:val="00480414"/>
    <w:rsid w:val="00480D6D"/>
    <w:rsid w:val="004811C6"/>
    <w:rsid w:val="00482C0A"/>
    <w:rsid w:val="00482D7D"/>
    <w:rsid w:val="00483880"/>
    <w:rsid w:val="00484454"/>
    <w:rsid w:val="004851B1"/>
    <w:rsid w:val="00486771"/>
    <w:rsid w:val="004874FD"/>
    <w:rsid w:val="00487827"/>
    <w:rsid w:val="00487B86"/>
    <w:rsid w:val="00490050"/>
    <w:rsid w:val="00490340"/>
    <w:rsid w:val="00490D79"/>
    <w:rsid w:val="00491710"/>
    <w:rsid w:val="004948ED"/>
    <w:rsid w:val="004964BE"/>
    <w:rsid w:val="00497808"/>
    <w:rsid w:val="00497A1F"/>
    <w:rsid w:val="004A07B9"/>
    <w:rsid w:val="004A16FF"/>
    <w:rsid w:val="004A177E"/>
    <w:rsid w:val="004A2693"/>
    <w:rsid w:val="004A353F"/>
    <w:rsid w:val="004A4E2B"/>
    <w:rsid w:val="004B0B1D"/>
    <w:rsid w:val="004B13C3"/>
    <w:rsid w:val="004B2B93"/>
    <w:rsid w:val="004B2BCB"/>
    <w:rsid w:val="004B2DD9"/>
    <w:rsid w:val="004B5176"/>
    <w:rsid w:val="004B5A98"/>
    <w:rsid w:val="004B6B6E"/>
    <w:rsid w:val="004C09E5"/>
    <w:rsid w:val="004C149A"/>
    <w:rsid w:val="004C1DF4"/>
    <w:rsid w:val="004C3069"/>
    <w:rsid w:val="004C390D"/>
    <w:rsid w:val="004C42ED"/>
    <w:rsid w:val="004C6333"/>
    <w:rsid w:val="004C70A4"/>
    <w:rsid w:val="004C74C2"/>
    <w:rsid w:val="004C7509"/>
    <w:rsid w:val="004D0D44"/>
    <w:rsid w:val="004D133D"/>
    <w:rsid w:val="004D1474"/>
    <w:rsid w:val="004D20E4"/>
    <w:rsid w:val="004D3377"/>
    <w:rsid w:val="004D3ED9"/>
    <w:rsid w:val="004D4E54"/>
    <w:rsid w:val="004D5584"/>
    <w:rsid w:val="004D6AD8"/>
    <w:rsid w:val="004D7054"/>
    <w:rsid w:val="004D75DE"/>
    <w:rsid w:val="004D775D"/>
    <w:rsid w:val="004E0902"/>
    <w:rsid w:val="004E1090"/>
    <w:rsid w:val="004E1262"/>
    <w:rsid w:val="004E17F6"/>
    <w:rsid w:val="004E1EED"/>
    <w:rsid w:val="004E3C64"/>
    <w:rsid w:val="004E5A97"/>
    <w:rsid w:val="004E649E"/>
    <w:rsid w:val="004F0163"/>
    <w:rsid w:val="004F0355"/>
    <w:rsid w:val="004F07C4"/>
    <w:rsid w:val="004F1DE5"/>
    <w:rsid w:val="004F34CF"/>
    <w:rsid w:val="004F463E"/>
    <w:rsid w:val="004F4ADD"/>
    <w:rsid w:val="004F59A8"/>
    <w:rsid w:val="004F69B4"/>
    <w:rsid w:val="004F6FF5"/>
    <w:rsid w:val="004F7F5E"/>
    <w:rsid w:val="00500412"/>
    <w:rsid w:val="00500E27"/>
    <w:rsid w:val="00504EB9"/>
    <w:rsid w:val="00505B2C"/>
    <w:rsid w:val="00506B0F"/>
    <w:rsid w:val="00510042"/>
    <w:rsid w:val="00510F90"/>
    <w:rsid w:val="005125E8"/>
    <w:rsid w:val="0051274A"/>
    <w:rsid w:val="00513487"/>
    <w:rsid w:val="005141E7"/>
    <w:rsid w:val="00515292"/>
    <w:rsid w:val="00516644"/>
    <w:rsid w:val="00517186"/>
    <w:rsid w:val="00520290"/>
    <w:rsid w:val="00520F85"/>
    <w:rsid w:val="00523D48"/>
    <w:rsid w:val="00525762"/>
    <w:rsid w:val="00525EDB"/>
    <w:rsid w:val="00526670"/>
    <w:rsid w:val="00526A3A"/>
    <w:rsid w:val="00527A59"/>
    <w:rsid w:val="0053096C"/>
    <w:rsid w:val="00530C7B"/>
    <w:rsid w:val="00531B8E"/>
    <w:rsid w:val="00540E3A"/>
    <w:rsid w:val="0054193B"/>
    <w:rsid w:val="00541B32"/>
    <w:rsid w:val="00544261"/>
    <w:rsid w:val="005444E0"/>
    <w:rsid w:val="005445FD"/>
    <w:rsid w:val="0054469D"/>
    <w:rsid w:val="00545424"/>
    <w:rsid w:val="00546476"/>
    <w:rsid w:val="00547D93"/>
    <w:rsid w:val="00547DF0"/>
    <w:rsid w:val="0055147D"/>
    <w:rsid w:val="005522A2"/>
    <w:rsid w:val="00553EFA"/>
    <w:rsid w:val="0055526B"/>
    <w:rsid w:val="00557650"/>
    <w:rsid w:val="00560226"/>
    <w:rsid w:val="00562ED6"/>
    <w:rsid w:val="00563F79"/>
    <w:rsid w:val="0056436E"/>
    <w:rsid w:val="00564500"/>
    <w:rsid w:val="00566688"/>
    <w:rsid w:val="00570F0E"/>
    <w:rsid w:val="005743FA"/>
    <w:rsid w:val="00574ABB"/>
    <w:rsid w:val="0057556D"/>
    <w:rsid w:val="00575B0C"/>
    <w:rsid w:val="00582C19"/>
    <w:rsid w:val="0058398B"/>
    <w:rsid w:val="00583C85"/>
    <w:rsid w:val="00583E57"/>
    <w:rsid w:val="00584529"/>
    <w:rsid w:val="00585940"/>
    <w:rsid w:val="005866FD"/>
    <w:rsid w:val="0058688F"/>
    <w:rsid w:val="00592097"/>
    <w:rsid w:val="00593576"/>
    <w:rsid w:val="00593C88"/>
    <w:rsid w:val="0059432C"/>
    <w:rsid w:val="00594636"/>
    <w:rsid w:val="00594CAC"/>
    <w:rsid w:val="00595713"/>
    <w:rsid w:val="005958FE"/>
    <w:rsid w:val="005960CD"/>
    <w:rsid w:val="00597950"/>
    <w:rsid w:val="00597F2A"/>
    <w:rsid w:val="005A0047"/>
    <w:rsid w:val="005A043F"/>
    <w:rsid w:val="005A1184"/>
    <w:rsid w:val="005A73CE"/>
    <w:rsid w:val="005B085A"/>
    <w:rsid w:val="005B0903"/>
    <w:rsid w:val="005B0AC9"/>
    <w:rsid w:val="005B2E46"/>
    <w:rsid w:val="005B30C7"/>
    <w:rsid w:val="005B34C6"/>
    <w:rsid w:val="005B36E6"/>
    <w:rsid w:val="005B6CE7"/>
    <w:rsid w:val="005B7840"/>
    <w:rsid w:val="005C143B"/>
    <w:rsid w:val="005C25C5"/>
    <w:rsid w:val="005C26BA"/>
    <w:rsid w:val="005C28C7"/>
    <w:rsid w:val="005C352B"/>
    <w:rsid w:val="005C36BC"/>
    <w:rsid w:val="005C49D4"/>
    <w:rsid w:val="005C54E8"/>
    <w:rsid w:val="005C6180"/>
    <w:rsid w:val="005C6547"/>
    <w:rsid w:val="005C6693"/>
    <w:rsid w:val="005C6E5F"/>
    <w:rsid w:val="005C7AE7"/>
    <w:rsid w:val="005D1DD1"/>
    <w:rsid w:val="005D2A7B"/>
    <w:rsid w:val="005D334B"/>
    <w:rsid w:val="005D77FD"/>
    <w:rsid w:val="005E043F"/>
    <w:rsid w:val="005E0ECD"/>
    <w:rsid w:val="005E4A0A"/>
    <w:rsid w:val="005E508F"/>
    <w:rsid w:val="005E5376"/>
    <w:rsid w:val="005E553A"/>
    <w:rsid w:val="005E6987"/>
    <w:rsid w:val="005E7B6C"/>
    <w:rsid w:val="005E7EE7"/>
    <w:rsid w:val="005F07EB"/>
    <w:rsid w:val="005F0F46"/>
    <w:rsid w:val="005F3D85"/>
    <w:rsid w:val="005F5537"/>
    <w:rsid w:val="005F606B"/>
    <w:rsid w:val="005F6268"/>
    <w:rsid w:val="005F6A28"/>
    <w:rsid w:val="00600FB9"/>
    <w:rsid w:val="00602E1E"/>
    <w:rsid w:val="00602F84"/>
    <w:rsid w:val="00603182"/>
    <w:rsid w:val="006044E5"/>
    <w:rsid w:val="00604CD8"/>
    <w:rsid w:val="00604D87"/>
    <w:rsid w:val="006060C0"/>
    <w:rsid w:val="00610637"/>
    <w:rsid w:val="00610996"/>
    <w:rsid w:val="00610B1C"/>
    <w:rsid w:val="00610F09"/>
    <w:rsid w:val="00612596"/>
    <w:rsid w:val="00615375"/>
    <w:rsid w:val="0061542F"/>
    <w:rsid w:val="00615B50"/>
    <w:rsid w:val="00615FDD"/>
    <w:rsid w:val="00616502"/>
    <w:rsid w:val="00617E55"/>
    <w:rsid w:val="00620D4C"/>
    <w:rsid w:val="00624AD8"/>
    <w:rsid w:val="00626618"/>
    <w:rsid w:val="00626E9C"/>
    <w:rsid w:val="00626F68"/>
    <w:rsid w:val="00627A77"/>
    <w:rsid w:val="00627F66"/>
    <w:rsid w:val="006306E1"/>
    <w:rsid w:val="00632FAD"/>
    <w:rsid w:val="0063346F"/>
    <w:rsid w:val="006339B0"/>
    <w:rsid w:val="00633D7E"/>
    <w:rsid w:val="00634896"/>
    <w:rsid w:val="00634B68"/>
    <w:rsid w:val="00634D7F"/>
    <w:rsid w:val="00634D8B"/>
    <w:rsid w:val="00636B8B"/>
    <w:rsid w:val="006370AA"/>
    <w:rsid w:val="00637DDE"/>
    <w:rsid w:val="00640C13"/>
    <w:rsid w:val="00640DEE"/>
    <w:rsid w:val="00640F89"/>
    <w:rsid w:val="00643673"/>
    <w:rsid w:val="0064618A"/>
    <w:rsid w:val="00646A26"/>
    <w:rsid w:val="0064744F"/>
    <w:rsid w:val="00647593"/>
    <w:rsid w:val="006479BE"/>
    <w:rsid w:val="0065008C"/>
    <w:rsid w:val="006504C4"/>
    <w:rsid w:val="00650FF2"/>
    <w:rsid w:val="00653335"/>
    <w:rsid w:val="0065460F"/>
    <w:rsid w:val="00654AA7"/>
    <w:rsid w:val="0065510E"/>
    <w:rsid w:val="00655EB1"/>
    <w:rsid w:val="0065741B"/>
    <w:rsid w:val="00657536"/>
    <w:rsid w:val="0065754B"/>
    <w:rsid w:val="00660670"/>
    <w:rsid w:val="00660931"/>
    <w:rsid w:val="006624BF"/>
    <w:rsid w:val="0066331F"/>
    <w:rsid w:val="00665217"/>
    <w:rsid w:val="00665591"/>
    <w:rsid w:val="006657B7"/>
    <w:rsid w:val="00665859"/>
    <w:rsid w:val="00666B12"/>
    <w:rsid w:val="00670D84"/>
    <w:rsid w:val="00671196"/>
    <w:rsid w:val="00671376"/>
    <w:rsid w:val="00671FC5"/>
    <w:rsid w:val="006748C8"/>
    <w:rsid w:val="00675917"/>
    <w:rsid w:val="00675E69"/>
    <w:rsid w:val="00676952"/>
    <w:rsid w:val="006823FE"/>
    <w:rsid w:val="006830EC"/>
    <w:rsid w:val="006831B7"/>
    <w:rsid w:val="006832EC"/>
    <w:rsid w:val="00683DE6"/>
    <w:rsid w:val="00684B5E"/>
    <w:rsid w:val="0068756F"/>
    <w:rsid w:val="00687DB5"/>
    <w:rsid w:val="00687F1C"/>
    <w:rsid w:val="00690259"/>
    <w:rsid w:val="006915B7"/>
    <w:rsid w:val="00691FE4"/>
    <w:rsid w:val="00692731"/>
    <w:rsid w:val="0069409F"/>
    <w:rsid w:val="00694DF5"/>
    <w:rsid w:val="006961EA"/>
    <w:rsid w:val="00696994"/>
    <w:rsid w:val="00697537"/>
    <w:rsid w:val="00697599"/>
    <w:rsid w:val="006A20B9"/>
    <w:rsid w:val="006A3BDF"/>
    <w:rsid w:val="006A5162"/>
    <w:rsid w:val="006A57F5"/>
    <w:rsid w:val="006A66AC"/>
    <w:rsid w:val="006A695A"/>
    <w:rsid w:val="006A70CA"/>
    <w:rsid w:val="006A783F"/>
    <w:rsid w:val="006B011B"/>
    <w:rsid w:val="006B05A8"/>
    <w:rsid w:val="006B168A"/>
    <w:rsid w:val="006B28EF"/>
    <w:rsid w:val="006B4059"/>
    <w:rsid w:val="006B4C6F"/>
    <w:rsid w:val="006C0020"/>
    <w:rsid w:val="006C0D2A"/>
    <w:rsid w:val="006C54CF"/>
    <w:rsid w:val="006C5BE0"/>
    <w:rsid w:val="006C60C9"/>
    <w:rsid w:val="006C7959"/>
    <w:rsid w:val="006C7E3B"/>
    <w:rsid w:val="006D056F"/>
    <w:rsid w:val="006D1CDF"/>
    <w:rsid w:val="006D2C03"/>
    <w:rsid w:val="006D3980"/>
    <w:rsid w:val="006D4962"/>
    <w:rsid w:val="006D4994"/>
    <w:rsid w:val="006D6377"/>
    <w:rsid w:val="006D6C0C"/>
    <w:rsid w:val="006E00C1"/>
    <w:rsid w:val="006E1058"/>
    <w:rsid w:val="006E1818"/>
    <w:rsid w:val="006E2ECE"/>
    <w:rsid w:val="006E4854"/>
    <w:rsid w:val="006E5863"/>
    <w:rsid w:val="006E5CBA"/>
    <w:rsid w:val="006E5F96"/>
    <w:rsid w:val="006E6010"/>
    <w:rsid w:val="006E60E1"/>
    <w:rsid w:val="006E70FE"/>
    <w:rsid w:val="006E7574"/>
    <w:rsid w:val="006E7A1B"/>
    <w:rsid w:val="006F1506"/>
    <w:rsid w:val="006F58B2"/>
    <w:rsid w:val="00701349"/>
    <w:rsid w:val="00703CA3"/>
    <w:rsid w:val="00705AD3"/>
    <w:rsid w:val="00706480"/>
    <w:rsid w:val="0070664B"/>
    <w:rsid w:val="00707B6E"/>
    <w:rsid w:val="00712210"/>
    <w:rsid w:val="007141AA"/>
    <w:rsid w:val="00715884"/>
    <w:rsid w:val="00715D6B"/>
    <w:rsid w:val="0072001A"/>
    <w:rsid w:val="00721303"/>
    <w:rsid w:val="007214EC"/>
    <w:rsid w:val="00721A00"/>
    <w:rsid w:val="00722A11"/>
    <w:rsid w:val="00726693"/>
    <w:rsid w:val="007268B3"/>
    <w:rsid w:val="0072737F"/>
    <w:rsid w:val="00730447"/>
    <w:rsid w:val="00731346"/>
    <w:rsid w:val="00731726"/>
    <w:rsid w:val="0073233E"/>
    <w:rsid w:val="0073502F"/>
    <w:rsid w:val="0073525C"/>
    <w:rsid w:val="00737CFA"/>
    <w:rsid w:val="00737D34"/>
    <w:rsid w:val="00737EC3"/>
    <w:rsid w:val="00743309"/>
    <w:rsid w:val="0074337A"/>
    <w:rsid w:val="00743A4F"/>
    <w:rsid w:val="00744BBC"/>
    <w:rsid w:val="0074596C"/>
    <w:rsid w:val="0074604B"/>
    <w:rsid w:val="00746827"/>
    <w:rsid w:val="00750B0C"/>
    <w:rsid w:val="00752563"/>
    <w:rsid w:val="00752AE8"/>
    <w:rsid w:val="007563FC"/>
    <w:rsid w:val="00756901"/>
    <w:rsid w:val="00760360"/>
    <w:rsid w:val="00761A7C"/>
    <w:rsid w:val="0076328F"/>
    <w:rsid w:val="007632E6"/>
    <w:rsid w:val="00765F87"/>
    <w:rsid w:val="00766607"/>
    <w:rsid w:val="00766916"/>
    <w:rsid w:val="00766D2E"/>
    <w:rsid w:val="007703C5"/>
    <w:rsid w:val="00770E31"/>
    <w:rsid w:val="00773117"/>
    <w:rsid w:val="007746B1"/>
    <w:rsid w:val="007754F9"/>
    <w:rsid w:val="00776C63"/>
    <w:rsid w:val="0077711C"/>
    <w:rsid w:val="00780666"/>
    <w:rsid w:val="00784331"/>
    <w:rsid w:val="00784D50"/>
    <w:rsid w:val="00784D79"/>
    <w:rsid w:val="00784F36"/>
    <w:rsid w:val="00786755"/>
    <w:rsid w:val="00787259"/>
    <w:rsid w:val="0079038A"/>
    <w:rsid w:val="00793E76"/>
    <w:rsid w:val="0079451E"/>
    <w:rsid w:val="00794CA6"/>
    <w:rsid w:val="00795120"/>
    <w:rsid w:val="007954B1"/>
    <w:rsid w:val="00796627"/>
    <w:rsid w:val="0079796D"/>
    <w:rsid w:val="007A272E"/>
    <w:rsid w:val="007A3638"/>
    <w:rsid w:val="007A5559"/>
    <w:rsid w:val="007A5F7D"/>
    <w:rsid w:val="007A6068"/>
    <w:rsid w:val="007A789A"/>
    <w:rsid w:val="007B069B"/>
    <w:rsid w:val="007B1475"/>
    <w:rsid w:val="007B1ECD"/>
    <w:rsid w:val="007B2389"/>
    <w:rsid w:val="007B5137"/>
    <w:rsid w:val="007B57D6"/>
    <w:rsid w:val="007B677B"/>
    <w:rsid w:val="007C00A7"/>
    <w:rsid w:val="007C0119"/>
    <w:rsid w:val="007C021B"/>
    <w:rsid w:val="007C0A5C"/>
    <w:rsid w:val="007C108C"/>
    <w:rsid w:val="007C161B"/>
    <w:rsid w:val="007C174E"/>
    <w:rsid w:val="007C24D5"/>
    <w:rsid w:val="007C5E5B"/>
    <w:rsid w:val="007C6388"/>
    <w:rsid w:val="007C63A5"/>
    <w:rsid w:val="007C7423"/>
    <w:rsid w:val="007C7A02"/>
    <w:rsid w:val="007C7C2A"/>
    <w:rsid w:val="007C7F1D"/>
    <w:rsid w:val="007D12A5"/>
    <w:rsid w:val="007D1F8E"/>
    <w:rsid w:val="007D20BF"/>
    <w:rsid w:val="007D3A0B"/>
    <w:rsid w:val="007D4525"/>
    <w:rsid w:val="007D4F02"/>
    <w:rsid w:val="007D5EC2"/>
    <w:rsid w:val="007D604A"/>
    <w:rsid w:val="007D6FAD"/>
    <w:rsid w:val="007D78FB"/>
    <w:rsid w:val="007D7DB4"/>
    <w:rsid w:val="007E0BB3"/>
    <w:rsid w:val="007E0E30"/>
    <w:rsid w:val="007E4106"/>
    <w:rsid w:val="007E708C"/>
    <w:rsid w:val="007F0875"/>
    <w:rsid w:val="007F1E21"/>
    <w:rsid w:val="007F3CD5"/>
    <w:rsid w:val="007F4656"/>
    <w:rsid w:val="007F4D56"/>
    <w:rsid w:val="007F54C1"/>
    <w:rsid w:val="007F5DC1"/>
    <w:rsid w:val="00800EF5"/>
    <w:rsid w:val="0080231E"/>
    <w:rsid w:val="00802C20"/>
    <w:rsid w:val="00804591"/>
    <w:rsid w:val="0080537A"/>
    <w:rsid w:val="00805947"/>
    <w:rsid w:val="008079FE"/>
    <w:rsid w:val="00807E1A"/>
    <w:rsid w:val="008102A6"/>
    <w:rsid w:val="008107F8"/>
    <w:rsid w:val="008109DD"/>
    <w:rsid w:val="00810CA1"/>
    <w:rsid w:val="0081376F"/>
    <w:rsid w:val="008137B5"/>
    <w:rsid w:val="00814C50"/>
    <w:rsid w:val="00814EF8"/>
    <w:rsid w:val="00815A2B"/>
    <w:rsid w:val="00815DF0"/>
    <w:rsid w:val="008160D4"/>
    <w:rsid w:val="008161E0"/>
    <w:rsid w:val="008172E1"/>
    <w:rsid w:val="00820B2F"/>
    <w:rsid w:val="00820C51"/>
    <w:rsid w:val="0082322E"/>
    <w:rsid w:val="00823328"/>
    <w:rsid w:val="0082588C"/>
    <w:rsid w:val="00834529"/>
    <w:rsid w:val="00835479"/>
    <w:rsid w:val="008358C7"/>
    <w:rsid w:val="00835D85"/>
    <w:rsid w:val="00836E66"/>
    <w:rsid w:val="00837ACF"/>
    <w:rsid w:val="00837B05"/>
    <w:rsid w:val="00840DC1"/>
    <w:rsid w:val="00841047"/>
    <w:rsid w:val="00842028"/>
    <w:rsid w:val="00842377"/>
    <w:rsid w:val="00844310"/>
    <w:rsid w:val="00844557"/>
    <w:rsid w:val="008479C3"/>
    <w:rsid w:val="008479E4"/>
    <w:rsid w:val="00847A3A"/>
    <w:rsid w:val="00847B71"/>
    <w:rsid w:val="00850AD3"/>
    <w:rsid w:val="0085394C"/>
    <w:rsid w:val="00855A14"/>
    <w:rsid w:val="008569F0"/>
    <w:rsid w:val="00856E54"/>
    <w:rsid w:val="0085749D"/>
    <w:rsid w:val="0085778E"/>
    <w:rsid w:val="00857AD0"/>
    <w:rsid w:val="008638C2"/>
    <w:rsid w:val="00864BB5"/>
    <w:rsid w:val="00864EBA"/>
    <w:rsid w:val="00866394"/>
    <w:rsid w:val="00866573"/>
    <w:rsid w:val="008665CF"/>
    <w:rsid w:val="00867172"/>
    <w:rsid w:val="0086725C"/>
    <w:rsid w:val="00870711"/>
    <w:rsid w:val="00873329"/>
    <w:rsid w:val="008747E5"/>
    <w:rsid w:val="008767D7"/>
    <w:rsid w:val="00876DD8"/>
    <w:rsid w:val="00877F03"/>
    <w:rsid w:val="0088071E"/>
    <w:rsid w:val="00881934"/>
    <w:rsid w:val="00882819"/>
    <w:rsid w:val="0088287D"/>
    <w:rsid w:val="0088380D"/>
    <w:rsid w:val="00886C53"/>
    <w:rsid w:val="008873BA"/>
    <w:rsid w:val="00887EB6"/>
    <w:rsid w:val="00890179"/>
    <w:rsid w:val="008932E7"/>
    <w:rsid w:val="00893758"/>
    <w:rsid w:val="008954D7"/>
    <w:rsid w:val="00896515"/>
    <w:rsid w:val="008978CB"/>
    <w:rsid w:val="00897915"/>
    <w:rsid w:val="008A08CC"/>
    <w:rsid w:val="008A1A1C"/>
    <w:rsid w:val="008A1C0F"/>
    <w:rsid w:val="008A2737"/>
    <w:rsid w:val="008A28C9"/>
    <w:rsid w:val="008A35E8"/>
    <w:rsid w:val="008A46CC"/>
    <w:rsid w:val="008A520B"/>
    <w:rsid w:val="008A5392"/>
    <w:rsid w:val="008A5A69"/>
    <w:rsid w:val="008A629C"/>
    <w:rsid w:val="008A6851"/>
    <w:rsid w:val="008B07E6"/>
    <w:rsid w:val="008B08FF"/>
    <w:rsid w:val="008B3C4C"/>
    <w:rsid w:val="008B459E"/>
    <w:rsid w:val="008B53D1"/>
    <w:rsid w:val="008C0B3A"/>
    <w:rsid w:val="008C1339"/>
    <w:rsid w:val="008C1D2A"/>
    <w:rsid w:val="008C21B2"/>
    <w:rsid w:val="008C2D0C"/>
    <w:rsid w:val="008C2FFC"/>
    <w:rsid w:val="008C30B3"/>
    <w:rsid w:val="008C3826"/>
    <w:rsid w:val="008C4ADE"/>
    <w:rsid w:val="008C4FF6"/>
    <w:rsid w:val="008C6CAC"/>
    <w:rsid w:val="008C728F"/>
    <w:rsid w:val="008C7E0D"/>
    <w:rsid w:val="008D26AA"/>
    <w:rsid w:val="008D27B8"/>
    <w:rsid w:val="008D4179"/>
    <w:rsid w:val="008D41DA"/>
    <w:rsid w:val="008D56E2"/>
    <w:rsid w:val="008D5946"/>
    <w:rsid w:val="008D5DA7"/>
    <w:rsid w:val="008D6946"/>
    <w:rsid w:val="008E05F7"/>
    <w:rsid w:val="008E0E98"/>
    <w:rsid w:val="008E385F"/>
    <w:rsid w:val="008E3D69"/>
    <w:rsid w:val="008E4B25"/>
    <w:rsid w:val="008E5F81"/>
    <w:rsid w:val="008E6443"/>
    <w:rsid w:val="008E708B"/>
    <w:rsid w:val="008E7682"/>
    <w:rsid w:val="008F13FB"/>
    <w:rsid w:val="008F1953"/>
    <w:rsid w:val="008F38AB"/>
    <w:rsid w:val="008F3D19"/>
    <w:rsid w:val="008F56BB"/>
    <w:rsid w:val="008F702E"/>
    <w:rsid w:val="008F74FA"/>
    <w:rsid w:val="009006E9"/>
    <w:rsid w:val="00901CBD"/>
    <w:rsid w:val="0090274C"/>
    <w:rsid w:val="00903556"/>
    <w:rsid w:val="00904514"/>
    <w:rsid w:val="00904EBA"/>
    <w:rsid w:val="00905330"/>
    <w:rsid w:val="00905826"/>
    <w:rsid w:val="00910144"/>
    <w:rsid w:val="009107E6"/>
    <w:rsid w:val="00911004"/>
    <w:rsid w:val="0091400E"/>
    <w:rsid w:val="00914EB7"/>
    <w:rsid w:val="0091762D"/>
    <w:rsid w:val="00920539"/>
    <w:rsid w:val="00921CBB"/>
    <w:rsid w:val="00922497"/>
    <w:rsid w:val="009233BB"/>
    <w:rsid w:val="009249C5"/>
    <w:rsid w:val="0092519F"/>
    <w:rsid w:val="009256B7"/>
    <w:rsid w:val="00925D02"/>
    <w:rsid w:val="00925EFE"/>
    <w:rsid w:val="009273ED"/>
    <w:rsid w:val="0092745D"/>
    <w:rsid w:val="00927D1C"/>
    <w:rsid w:val="009301E9"/>
    <w:rsid w:val="009302E9"/>
    <w:rsid w:val="00932221"/>
    <w:rsid w:val="00932A20"/>
    <w:rsid w:val="009332FE"/>
    <w:rsid w:val="0093357A"/>
    <w:rsid w:val="009340BA"/>
    <w:rsid w:val="0093491F"/>
    <w:rsid w:val="00934F52"/>
    <w:rsid w:val="00935332"/>
    <w:rsid w:val="00935E9B"/>
    <w:rsid w:val="00936E1E"/>
    <w:rsid w:val="009406B7"/>
    <w:rsid w:val="00940B07"/>
    <w:rsid w:val="00940D4F"/>
    <w:rsid w:val="00941936"/>
    <w:rsid w:val="009419DC"/>
    <w:rsid w:val="00941A8F"/>
    <w:rsid w:val="00941FA7"/>
    <w:rsid w:val="009426AD"/>
    <w:rsid w:val="0094362C"/>
    <w:rsid w:val="00944435"/>
    <w:rsid w:val="0094479D"/>
    <w:rsid w:val="009447B0"/>
    <w:rsid w:val="00944AA2"/>
    <w:rsid w:val="00944D2D"/>
    <w:rsid w:val="00944DB2"/>
    <w:rsid w:val="00947F53"/>
    <w:rsid w:val="009510EB"/>
    <w:rsid w:val="00951E5A"/>
    <w:rsid w:val="00951EE0"/>
    <w:rsid w:val="009520B3"/>
    <w:rsid w:val="00954F72"/>
    <w:rsid w:val="00956EB3"/>
    <w:rsid w:val="0095771D"/>
    <w:rsid w:val="00957CF6"/>
    <w:rsid w:val="00957D45"/>
    <w:rsid w:val="00960E0C"/>
    <w:rsid w:val="009610F0"/>
    <w:rsid w:val="00962328"/>
    <w:rsid w:val="00963019"/>
    <w:rsid w:val="009640DA"/>
    <w:rsid w:val="00966825"/>
    <w:rsid w:val="009704CC"/>
    <w:rsid w:val="0097211A"/>
    <w:rsid w:val="00972498"/>
    <w:rsid w:val="00973EE3"/>
    <w:rsid w:val="0097400C"/>
    <w:rsid w:val="009778C4"/>
    <w:rsid w:val="00977DDE"/>
    <w:rsid w:val="009815FE"/>
    <w:rsid w:val="00982349"/>
    <w:rsid w:val="009828CB"/>
    <w:rsid w:val="00982C97"/>
    <w:rsid w:val="00984E78"/>
    <w:rsid w:val="0098543A"/>
    <w:rsid w:val="009862BD"/>
    <w:rsid w:val="00986A7A"/>
    <w:rsid w:val="00986FDC"/>
    <w:rsid w:val="009904B5"/>
    <w:rsid w:val="009907CD"/>
    <w:rsid w:val="00990E99"/>
    <w:rsid w:val="0099113A"/>
    <w:rsid w:val="00992E97"/>
    <w:rsid w:val="009953FB"/>
    <w:rsid w:val="009959C9"/>
    <w:rsid w:val="009977DD"/>
    <w:rsid w:val="009A1387"/>
    <w:rsid w:val="009A1C6B"/>
    <w:rsid w:val="009A31BB"/>
    <w:rsid w:val="009A4E3C"/>
    <w:rsid w:val="009A7558"/>
    <w:rsid w:val="009B3780"/>
    <w:rsid w:val="009B49A4"/>
    <w:rsid w:val="009B5FA0"/>
    <w:rsid w:val="009C041A"/>
    <w:rsid w:val="009C0B79"/>
    <w:rsid w:val="009C1598"/>
    <w:rsid w:val="009C15DB"/>
    <w:rsid w:val="009C3D41"/>
    <w:rsid w:val="009C4687"/>
    <w:rsid w:val="009C49D9"/>
    <w:rsid w:val="009C59B7"/>
    <w:rsid w:val="009C5A12"/>
    <w:rsid w:val="009C640E"/>
    <w:rsid w:val="009C721B"/>
    <w:rsid w:val="009C7E3D"/>
    <w:rsid w:val="009D1739"/>
    <w:rsid w:val="009D1ACF"/>
    <w:rsid w:val="009D37DA"/>
    <w:rsid w:val="009D5126"/>
    <w:rsid w:val="009D7C76"/>
    <w:rsid w:val="009E0155"/>
    <w:rsid w:val="009E3F82"/>
    <w:rsid w:val="009E40D2"/>
    <w:rsid w:val="009E50C4"/>
    <w:rsid w:val="009E5871"/>
    <w:rsid w:val="009E5D12"/>
    <w:rsid w:val="009E5D18"/>
    <w:rsid w:val="009E5D75"/>
    <w:rsid w:val="009E7AD6"/>
    <w:rsid w:val="009F2962"/>
    <w:rsid w:val="009F395A"/>
    <w:rsid w:val="009F4642"/>
    <w:rsid w:val="009F5BC8"/>
    <w:rsid w:val="009F6657"/>
    <w:rsid w:val="009F6854"/>
    <w:rsid w:val="009F6D30"/>
    <w:rsid w:val="00A0005D"/>
    <w:rsid w:val="00A02403"/>
    <w:rsid w:val="00A0258B"/>
    <w:rsid w:val="00A0345F"/>
    <w:rsid w:val="00A036D7"/>
    <w:rsid w:val="00A04692"/>
    <w:rsid w:val="00A05DF2"/>
    <w:rsid w:val="00A07FA3"/>
    <w:rsid w:val="00A114DD"/>
    <w:rsid w:val="00A12177"/>
    <w:rsid w:val="00A1281C"/>
    <w:rsid w:val="00A12EEA"/>
    <w:rsid w:val="00A1592E"/>
    <w:rsid w:val="00A16ABD"/>
    <w:rsid w:val="00A17CC3"/>
    <w:rsid w:val="00A200FB"/>
    <w:rsid w:val="00A2090F"/>
    <w:rsid w:val="00A21FEE"/>
    <w:rsid w:val="00A22947"/>
    <w:rsid w:val="00A2344A"/>
    <w:rsid w:val="00A238FF"/>
    <w:rsid w:val="00A24DD5"/>
    <w:rsid w:val="00A25B5F"/>
    <w:rsid w:val="00A2760F"/>
    <w:rsid w:val="00A30035"/>
    <w:rsid w:val="00A30369"/>
    <w:rsid w:val="00A31262"/>
    <w:rsid w:val="00A32601"/>
    <w:rsid w:val="00A3296B"/>
    <w:rsid w:val="00A36CB0"/>
    <w:rsid w:val="00A41199"/>
    <w:rsid w:val="00A4268B"/>
    <w:rsid w:val="00A42CDE"/>
    <w:rsid w:val="00A437AB"/>
    <w:rsid w:val="00A44E6D"/>
    <w:rsid w:val="00A50938"/>
    <w:rsid w:val="00A51159"/>
    <w:rsid w:val="00A51815"/>
    <w:rsid w:val="00A5312D"/>
    <w:rsid w:val="00A53460"/>
    <w:rsid w:val="00A538E5"/>
    <w:rsid w:val="00A56E62"/>
    <w:rsid w:val="00A576AD"/>
    <w:rsid w:val="00A5782A"/>
    <w:rsid w:val="00A61091"/>
    <w:rsid w:val="00A62872"/>
    <w:rsid w:val="00A648FC"/>
    <w:rsid w:val="00A65DE8"/>
    <w:rsid w:val="00A6769E"/>
    <w:rsid w:val="00A7208D"/>
    <w:rsid w:val="00A7220B"/>
    <w:rsid w:val="00A730AB"/>
    <w:rsid w:val="00A73FE2"/>
    <w:rsid w:val="00A74B7A"/>
    <w:rsid w:val="00A7508E"/>
    <w:rsid w:val="00A7519B"/>
    <w:rsid w:val="00A77D95"/>
    <w:rsid w:val="00A80400"/>
    <w:rsid w:val="00A815E7"/>
    <w:rsid w:val="00A83410"/>
    <w:rsid w:val="00A83CC1"/>
    <w:rsid w:val="00A84EB5"/>
    <w:rsid w:val="00A87B5D"/>
    <w:rsid w:val="00A900C7"/>
    <w:rsid w:val="00A914AF"/>
    <w:rsid w:val="00A9169B"/>
    <w:rsid w:val="00A91E86"/>
    <w:rsid w:val="00A92E33"/>
    <w:rsid w:val="00A93846"/>
    <w:rsid w:val="00A94DAD"/>
    <w:rsid w:val="00A9673C"/>
    <w:rsid w:val="00A96DEF"/>
    <w:rsid w:val="00A977EE"/>
    <w:rsid w:val="00AA1E3D"/>
    <w:rsid w:val="00AA2050"/>
    <w:rsid w:val="00AA3558"/>
    <w:rsid w:val="00AA3C11"/>
    <w:rsid w:val="00AA55C7"/>
    <w:rsid w:val="00AA6622"/>
    <w:rsid w:val="00AA786E"/>
    <w:rsid w:val="00AB0C67"/>
    <w:rsid w:val="00AB0D69"/>
    <w:rsid w:val="00AB12C8"/>
    <w:rsid w:val="00AB19B7"/>
    <w:rsid w:val="00AB2F81"/>
    <w:rsid w:val="00AB3413"/>
    <w:rsid w:val="00AB479A"/>
    <w:rsid w:val="00AB5FDE"/>
    <w:rsid w:val="00AB6113"/>
    <w:rsid w:val="00AB6CE0"/>
    <w:rsid w:val="00AC11D0"/>
    <w:rsid w:val="00AC1813"/>
    <w:rsid w:val="00AC2234"/>
    <w:rsid w:val="00AC4773"/>
    <w:rsid w:val="00AC6AC8"/>
    <w:rsid w:val="00AC7536"/>
    <w:rsid w:val="00AC7981"/>
    <w:rsid w:val="00AD0229"/>
    <w:rsid w:val="00AD0C1B"/>
    <w:rsid w:val="00AD1895"/>
    <w:rsid w:val="00AD2499"/>
    <w:rsid w:val="00AD28C0"/>
    <w:rsid w:val="00AD421C"/>
    <w:rsid w:val="00AD554C"/>
    <w:rsid w:val="00AD5C6B"/>
    <w:rsid w:val="00AD63B4"/>
    <w:rsid w:val="00AD6BCA"/>
    <w:rsid w:val="00AE3C46"/>
    <w:rsid w:val="00AE4752"/>
    <w:rsid w:val="00AE5B0A"/>
    <w:rsid w:val="00AE64FB"/>
    <w:rsid w:val="00AE6AEE"/>
    <w:rsid w:val="00AE7006"/>
    <w:rsid w:val="00AF0505"/>
    <w:rsid w:val="00AF2698"/>
    <w:rsid w:val="00AF279A"/>
    <w:rsid w:val="00AF2CEB"/>
    <w:rsid w:val="00AF30F0"/>
    <w:rsid w:val="00AF48AE"/>
    <w:rsid w:val="00AF4A97"/>
    <w:rsid w:val="00AF50F0"/>
    <w:rsid w:val="00AF6CB8"/>
    <w:rsid w:val="00AF7108"/>
    <w:rsid w:val="00B00BD3"/>
    <w:rsid w:val="00B01711"/>
    <w:rsid w:val="00B042F4"/>
    <w:rsid w:val="00B04E98"/>
    <w:rsid w:val="00B0600F"/>
    <w:rsid w:val="00B060AA"/>
    <w:rsid w:val="00B0791D"/>
    <w:rsid w:val="00B100F3"/>
    <w:rsid w:val="00B111D3"/>
    <w:rsid w:val="00B11C38"/>
    <w:rsid w:val="00B11E30"/>
    <w:rsid w:val="00B149B8"/>
    <w:rsid w:val="00B15310"/>
    <w:rsid w:val="00B15CF4"/>
    <w:rsid w:val="00B16225"/>
    <w:rsid w:val="00B1730C"/>
    <w:rsid w:val="00B1770E"/>
    <w:rsid w:val="00B20697"/>
    <w:rsid w:val="00B21CF9"/>
    <w:rsid w:val="00B2385C"/>
    <w:rsid w:val="00B23CDF"/>
    <w:rsid w:val="00B24E16"/>
    <w:rsid w:val="00B24E61"/>
    <w:rsid w:val="00B2644B"/>
    <w:rsid w:val="00B26F82"/>
    <w:rsid w:val="00B30FED"/>
    <w:rsid w:val="00B31B93"/>
    <w:rsid w:val="00B32E99"/>
    <w:rsid w:val="00B32FD8"/>
    <w:rsid w:val="00B33846"/>
    <w:rsid w:val="00B33949"/>
    <w:rsid w:val="00B3513D"/>
    <w:rsid w:val="00B35558"/>
    <w:rsid w:val="00B359C1"/>
    <w:rsid w:val="00B41230"/>
    <w:rsid w:val="00B41623"/>
    <w:rsid w:val="00B41FF0"/>
    <w:rsid w:val="00B46817"/>
    <w:rsid w:val="00B46901"/>
    <w:rsid w:val="00B53613"/>
    <w:rsid w:val="00B53FDF"/>
    <w:rsid w:val="00B543B7"/>
    <w:rsid w:val="00B56B8F"/>
    <w:rsid w:val="00B60ACB"/>
    <w:rsid w:val="00B643B2"/>
    <w:rsid w:val="00B646FF"/>
    <w:rsid w:val="00B648B7"/>
    <w:rsid w:val="00B64D6B"/>
    <w:rsid w:val="00B66137"/>
    <w:rsid w:val="00B661AD"/>
    <w:rsid w:val="00B710EA"/>
    <w:rsid w:val="00B71DC8"/>
    <w:rsid w:val="00B73CE6"/>
    <w:rsid w:val="00B75199"/>
    <w:rsid w:val="00B7590F"/>
    <w:rsid w:val="00B75E83"/>
    <w:rsid w:val="00B76DE4"/>
    <w:rsid w:val="00B80716"/>
    <w:rsid w:val="00B822DF"/>
    <w:rsid w:val="00B82366"/>
    <w:rsid w:val="00B8381E"/>
    <w:rsid w:val="00B83F2B"/>
    <w:rsid w:val="00B85406"/>
    <w:rsid w:val="00B866CC"/>
    <w:rsid w:val="00B8773F"/>
    <w:rsid w:val="00B87ED1"/>
    <w:rsid w:val="00B90035"/>
    <w:rsid w:val="00B90427"/>
    <w:rsid w:val="00B90702"/>
    <w:rsid w:val="00B90CB9"/>
    <w:rsid w:val="00B91BAF"/>
    <w:rsid w:val="00B91EC8"/>
    <w:rsid w:val="00B91FBC"/>
    <w:rsid w:val="00B945A5"/>
    <w:rsid w:val="00B95724"/>
    <w:rsid w:val="00B96211"/>
    <w:rsid w:val="00B96471"/>
    <w:rsid w:val="00B96635"/>
    <w:rsid w:val="00B96704"/>
    <w:rsid w:val="00B96722"/>
    <w:rsid w:val="00BA0217"/>
    <w:rsid w:val="00BA05D3"/>
    <w:rsid w:val="00BA0D1A"/>
    <w:rsid w:val="00BA1806"/>
    <w:rsid w:val="00BA1C92"/>
    <w:rsid w:val="00BA38D2"/>
    <w:rsid w:val="00BA49B5"/>
    <w:rsid w:val="00BA4D4F"/>
    <w:rsid w:val="00BA4F3D"/>
    <w:rsid w:val="00BA5A74"/>
    <w:rsid w:val="00BA616D"/>
    <w:rsid w:val="00BA62EA"/>
    <w:rsid w:val="00BA66B2"/>
    <w:rsid w:val="00BB0AB1"/>
    <w:rsid w:val="00BB0EC1"/>
    <w:rsid w:val="00BB2516"/>
    <w:rsid w:val="00BB46E8"/>
    <w:rsid w:val="00BB4885"/>
    <w:rsid w:val="00BB4EFE"/>
    <w:rsid w:val="00BB684B"/>
    <w:rsid w:val="00BB6B2C"/>
    <w:rsid w:val="00BB75EA"/>
    <w:rsid w:val="00BC0029"/>
    <w:rsid w:val="00BC038A"/>
    <w:rsid w:val="00BC1D49"/>
    <w:rsid w:val="00BC475B"/>
    <w:rsid w:val="00BC4B04"/>
    <w:rsid w:val="00BC555A"/>
    <w:rsid w:val="00BC5CAE"/>
    <w:rsid w:val="00BC6A48"/>
    <w:rsid w:val="00BC7F89"/>
    <w:rsid w:val="00BC7FEB"/>
    <w:rsid w:val="00BD35B7"/>
    <w:rsid w:val="00BD4585"/>
    <w:rsid w:val="00BD50ED"/>
    <w:rsid w:val="00BD60D6"/>
    <w:rsid w:val="00BD6E0F"/>
    <w:rsid w:val="00BE1C87"/>
    <w:rsid w:val="00BE21CA"/>
    <w:rsid w:val="00BE25C6"/>
    <w:rsid w:val="00BE293B"/>
    <w:rsid w:val="00BF055A"/>
    <w:rsid w:val="00BF1EFF"/>
    <w:rsid w:val="00BF2511"/>
    <w:rsid w:val="00BF335C"/>
    <w:rsid w:val="00BF34AF"/>
    <w:rsid w:val="00BF3853"/>
    <w:rsid w:val="00BF3D4F"/>
    <w:rsid w:val="00BF4347"/>
    <w:rsid w:val="00BF4AAD"/>
    <w:rsid w:val="00BF5439"/>
    <w:rsid w:val="00BF5B7C"/>
    <w:rsid w:val="00BF68C8"/>
    <w:rsid w:val="00BF6B31"/>
    <w:rsid w:val="00C00D7A"/>
    <w:rsid w:val="00C01DD7"/>
    <w:rsid w:val="00C02081"/>
    <w:rsid w:val="00C03D8A"/>
    <w:rsid w:val="00C041E9"/>
    <w:rsid w:val="00C06F32"/>
    <w:rsid w:val="00C07026"/>
    <w:rsid w:val="00C0785A"/>
    <w:rsid w:val="00C07C59"/>
    <w:rsid w:val="00C11207"/>
    <w:rsid w:val="00C14A59"/>
    <w:rsid w:val="00C14FF3"/>
    <w:rsid w:val="00C158AD"/>
    <w:rsid w:val="00C16700"/>
    <w:rsid w:val="00C16860"/>
    <w:rsid w:val="00C16AB7"/>
    <w:rsid w:val="00C16B72"/>
    <w:rsid w:val="00C17082"/>
    <w:rsid w:val="00C20257"/>
    <w:rsid w:val="00C204DE"/>
    <w:rsid w:val="00C20945"/>
    <w:rsid w:val="00C20C38"/>
    <w:rsid w:val="00C220BC"/>
    <w:rsid w:val="00C224EC"/>
    <w:rsid w:val="00C23239"/>
    <w:rsid w:val="00C24661"/>
    <w:rsid w:val="00C246E3"/>
    <w:rsid w:val="00C25458"/>
    <w:rsid w:val="00C25DE0"/>
    <w:rsid w:val="00C27C51"/>
    <w:rsid w:val="00C30EE7"/>
    <w:rsid w:val="00C32038"/>
    <w:rsid w:val="00C32D9F"/>
    <w:rsid w:val="00C3594F"/>
    <w:rsid w:val="00C364B7"/>
    <w:rsid w:val="00C37176"/>
    <w:rsid w:val="00C40284"/>
    <w:rsid w:val="00C40537"/>
    <w:rsid w:val="00C42B03"/>
    <w:rsid w:val="00C42D09"/>
    <w:rsid w:val="00C4333E"/>
    <w:rsid w:val="00C44385"/>
    <w:rsid w:val="00C4484A"/>
    <w:rsid w:val="00C44FD7"/>
    <w:rsid w:val="00C454F9"/>
    <w:rsid w:val="00C4589B"/>
    <w:rsid w:val="00C4621F"/>
    <w:rsid w:val="00C46328"/>
    <w:rsid w:val="00C5141E"/>
    <w:rsid w:val="00C533E8"/>
    <w:rsid w:val="00C56BBA"/>
    <w:rsid w:val="00C577E7"/>
    <w:rsid w:val="00C605B5"/>
    <w:rsid w:val="00C62572"/>
    <w:rsid w:val="00C62831"/>
    <w:rsid w:val="00C62F10"/>
    <w:rsid w:val="00C63ADA"/>
    <w:rsid w:val="00C642D8"/>
    <w:rsid w:val="00C6449D"/>
    <w:rsid w:val="00C66064"/>
    <w:rsid w:val="00C679D3"/>
    <w:rsid w:val="00C70D9A"/>
    <w:rsid w:val="00C715EF"/>
    <w:rsid w:val="00C71F79"/>
    <w:rsid w:val="00C7425B"/>
    <w:rsid w:val="00C75516"/>
    <w:rsid w:val="00C757A6"/>
    <w:rsid w:val="00C7605A"/>
    <w:rsid w:val="00C7650A"/>
    <w:rsid w:val="00C7698A"/>
    <w:rsid w:val="00C77138"/>
    <w:rsid w:val="00C77CDB"/>
    <w:rsid w:val="00C8039A"/>
    <w:rsid w:val="00C814CC"/>
    <w:rsid w:val="00C81523"/>
    <w:rsid w:val="00C8412F"/>
    <w:rsid w:val="00C84649"/>
    <w:rsid w:val="00C85A87"/>
    <w:rsid w:val="00C86C49"/>
    <w:rsid w:val="00C8710D"/>
    <w:rsid w:val="00C873F7"/>
    <w:rsid w:val="00C87647"/>
    <w:rsid w:val="00C90AE1"/>
    <w:rsid w:val="00C91D40"/>
    <w:rsid w:val="00C948DB"/>
    <w:rsid w:val="00C94A56"/>
    <w:rsid w:val="00C95279"/>
    <w:rsid w:val="00C95966"/>
    <w:rsid w:val="00C961DD"/>
    <w:rsid w:val="00C96ADD"/>
    <w:rsid w:val="00C97362"/>
    <w:rsid w:val="00C9774E"/>
    <w:rsid w:val="00C97FB4"/>
    <w:rsid w:val="00CA2F0C"/>
    <w:rsid w:val="00CA510A"/>
    <w:rsid w:val="00CA6E05"/>
    <w:rsid w:val="00CA6EAF"/>
    <w:rsid w:val="00CA702E"/>
    <w:rsid w:val="00CB2CF8"/>
    <w:rsid w:val="00CB399E"/>
    <w:rsid w:val="00CB3B41"/>
    <w:rsid w:val="00CB5AA4"/>
    <w:rsid w:val="00CB5FAC"/>
    <w:rsid w:val="00CB6703"/>
    <w:rsid w:val="00CB768A"/>
    <w:rsid w:val="00CC14E1"/>
    <w:rsid w:val="00CC3A08"/>
    <w:rsid w:val="00CC408C"/>
    <w:rsid w:val="00CC5897"/>
    <w:rsid w:val="00CC7FF2"/>
    <w:rsid w:val="00CD0188"/>
    <w:rsid w:val="00CD4438"/>
    <w:rsid w:val="00CD59EA"/>
    <w:rsid w:val="00CD631C"/>
    <w:rsid w:val="00CD7589"/>
    <w:rsid w:val="00CD7975"/>
    <w:rsid w:val="00CE1E1B"/>
    <w:rsid w:val="00CE265F"/>
    <w:rsid w:val="00CE3E80"/>
    <w:rsid w:val="00CE4E3D"/>
    <w:rsid w:val="00CE6AA8"/>
    <w:rsid w:val="00CF5AC7"/>
    <w:rsid w:val="00CF5D43"/>
    <w:rsid w:val="00CF643E"/>
    <w:rsid w:val="00CF6D4F"/>
    <w:rsid w:val="00CF6DEC"/>
    <w:rsid w:val="00CF7736"/>
    <w:rsid w:val="00D000E9"/>
    <w:rsid w:val="00D00D14"/>
    <w:rsid w:val="00D01CB6"/>
    <w:rsid w:val="00D0200B"/>
    <w:rsid w:val="00D02406"/>
    <w:rsid w:val="00D02CCE"/>
    <w:rsid w:val="00D0409B"/>
    <w:rsid w:val="00D048C7"/>
    <w:rsid w:val="00D04DFC"/>
    <w:rsid w:val="00D0651D"/>
    <w:rsid w:val="00D07055"/>
    <w:rsid w:val="00D07063"/>
    <w:rsid w:val="00D10135"/>
    <w:rsid w:val="00D10811"/>
    <w:rsid w:val="00D10A22"/>
    <w:rsid w:val="00D123B1"/>
    <w:rsid w:val="00D12E4D"/>
    <w:rsid w:val="00D13814"/>
    <w:rsid w:val="00D140F5"/>
    <w:rsid w:val="00D16461"/>
    <w:rsid w:val="00D1756A"/>
    <w:rsid w:val="00D209D4"/>
    <w:rsid w:val="00D25696"/>
    <w:rsid w:val="00D26BC5"/>
    <w:rsid w:val="00D309AF"/>
    <w:rsid w:val="00D30E8B"/>
    <w:rsid w:val="00D31DF1"/>
    <w:rsid w:val="00D33D29"/>
    <w:rsid w:val="00D353A8"/>
    <w:rsid w:val="00D35A7B"/>
    <w:rsid w:val="00D35F6F"/>
    <w:rsid w:val="00D364D1"/>
    <w:rsid w:val="00D368A4"/>
    <w:rsid w:val="00D40511"/>
    <w:rsid w:val="00D4052E"/>
    <w:rsid w:val="00D42A14"/>
    <w:rsid w:val="00D43C2B"/>
    <w:rsid w:val="00D44A8A"/>
    <w:rsid w:val="00D454BF"/>
    <w:rsid w:val="00D45919"/>
    <w:rsid w:val="00D4599B"/>
    <w:rsid w:val="00D4617C"/>
    <w:rsid w:val="00D46A05"/>
    <w:rsid w:val="00D5081B"/>
    <w:rsid w:val="00D512B6"/>
    <w:rsid w:val="00D51508"/>
    <w:rsid w:val="00D51EE4"/>
    <w:rsid w:val="00D53CBA"/>
    <w:rsid w:val="00D53FA1"/>
    <w:rsid w:val="00D54625"/>
    <w:rsid w:val="00D55220"/>
    <w:rsid w:val="00D557C2"/>
    <w:rsid w:val="00D56C0B"/>
    <w:rsid w:val="00D56DC6"/>
    <w:rsid w:val="00D56DF3"/>
    <w:rsid w:val="00D57902"/>
    <w:rsid w:val="00D60CA4"/>
    <w:rsid w:val="00D60FB1"/>
    <w:rsid w:val="00D60FCC"/>
    <w:rsid w:val="00D61C91"/>
    <w:rsid w:val="00D62084"/>
    <w:rsid w:val="00D64FEA"/>
    <w:rsid w:val="00D658E7"/>
    <w:rsid w:val="00D65CD4"/>
    <w:rsid w:val="00D670EF"/>
    <w:rsid w:val="00D67191"/>
    <w:rsid w:val="00D67344"/>
    <w:rsid w:val="00D6751C"/>
    <w:rsid w:val="00D676B7"/>
    <w:rsid w:val="00D7052A"/>
    <w:rsid w:val="00D707F4"/>
    <w:rsid w:val="00D71805"/>
    <w:rsid w:val="00D72D66"/>
    <w:rsid w:val="00D733AE"/>
    <w:rsid w:val="00D74272"/>
    <w:rsid w:val="00D74ACD"/>
    <w:rsid w:val="00D75FAF"/>
    <w:rsid w:val="00D761DA"/>
    <w:rsid w:val="00D76AB9"/>
    <w:rsid w:val="00D76CB9"/>
    <w:rsid w:val="00D80B84"/>
    <w:rsid w:val="00D8205E"/>
    <w:rsid w:val="00D8241E"/>
    <w:rsid w:val="00D83010"/>
    <w:rsid w:val="00D8339C"/>
    <w:rsid w:val="00D833AD"/>
    <w:rsid w:val="00D83AE9"/>
    <w:rsid w:val="00D84099"/>
    <w:rsid w:val="00D84BCA"/>
    <w:rsid w:val="00D8599F"/>
    <w:rsid w:val="00D875C7"/>
    <w:rsid w:val="00D87C95"/>
    <w:rsid w:val="00D91948"/>
    <w:rsid w:val="00D92234"/>
    <w:rsid w:val="00D92346"/>
    <w:rsid w:val="00D92FF5"/>
    <w:rsid w:val="00D960F5"/>
    <w:rsid w:val="00D9676E"/>
    <w:rsid w:val="00D9682F"/>
    <w:rsid w:val="00D97841"/>
    <w:rsid w:val="00DA080D"/>
    <w:rsid w:val="00DA0958"/>
    <w:rsid w:val="00DA1408"/>
    <w:rsid w:val="00DA2152"/>
    <w:rsid w:val="00DA2BBA"/>
    <w:rsid w:val="00DA2D89"/>
    <w:rsid w:val="00DA52CB"/>
    <w:rsid w:val="00DA6ACE"/>
    <w:rsid w:val="00DA7930"/>
    <w:rsid w:val="00DB0028"/>
    <w:rsid w:val="00DB0428"/>
    <w:rsid w:val="00DB0B8A"/>
    <w:rsid w:val="00DB130B"/>
    <w:rsid w:val="00DB41D0"/>
    <w:rsid w:val="00DB77D1"/>
    <w:rsid w:val="00DC0D2E"/>
    <w:rsid w:val="00DC13F5"/>
    <w:rsid w:val="00DC1484"/>
    <w:rsid w:val="00DC35A1"/>
    <w:rsid w:val="00DC39DC"/>
    <w:rsid w:val="00DC3CCB"/>
    <w:rsid w:val="00DC412A"/>
    <w:rsid w:val="00DC46DA"/>
    <w:rsid w:val="00DC5BB2"/>
    <w:rsid w:val="00DC5EDB"/>
    <w:rsid w:val="00DD132D"/>
    <w:rsid w:val="00DD18C8"/>
    <w:rsid w:val="00DD1B85"/>
    <w:rsid w:val="00DD4377"/>
    <w:rsid w:val="00DD43AB"/>
    <w:rsid w:val="00DD647E"/>
    <w:rsid w:val="00DD755F"/>
    <w:rsid w:val="00DE00C4"/>
    <w:rsid w:val="00DE0CD7"/>
    <w:rsid w:val="00DE1026"/>
    <w:rsid w:val="00DE1BCD"/>
    <w:rsid w:val="00DE3CFD"/>
    <w:rsid w:val="00DE4B95"/>
    <w:rsid w:val="00DE5CB8"/>
    <w:rsid w:val="00DE6162"/>
    <w:rsid w:val="00DE7624"/>
    <w:rsid w:val="00DF184D"/>
    <w:rsid w:val="00DF1B03"/>
    <w:rsid w:val="00DF4332"/>
    <w:rsid w:val="00DF60D9"/>
    <w:rsid w:val="00E00E4C"/>
    <w:rsid w:val="00E01A8A"/>
    <w:rsid w:val="00E0255F"/>
    <w:rsid w:val="00E02CA7"/>
    <w:rsid w:val="00E02F45"/>
    <w:rsid w:val="00E03A1E"/>
    <w:rsid w:val="00E03D9A"/>
    <w:rsid w:val="00E04DF8"/>
    <w:rsid w:val="00E05ED8"/>
    <w:rsid w:val="00E07156"/>
    <w:rsid w:val="00E10C16"/>
    <w:rsid w:val="00E11966"/>
    <w:rsid w:val="00E12B52"/>
    <w:rsid w:val="00E12BBB"/>
    <w:rsid w:val="00E14E9E"/>
    <w:rsid w:val="00E15B9B"/>
    <w:rsid w:val="00E166E3"/>
    <w:rsid w:val="00E16E6C"/>
    <w:rsid w:val="00E17427"/>
    <w:rsid w:val="00E21257"/>
    <w:rsid w:val="00E219F5"/>
    <w:rsid w:val="00E22CE7"/>
    <w:rsid w:val="00E23163"/>
    <w:rsid w:val="00E23E5C"/>
    <w:rsid w:val="00E25F8E"/>
    <w:rsid w:val="00E26213"/>
    <w:rsid w:val="00E2726F"/>
    <w:rsid w:val="00E31661"/>
    <w:rsid w:val="00E31D2E"/>
    <w:rsid w:val="00E3299C"/>
    <w:rsid w:val="00E377A3"/>
    <w:rsid w:val="00E41038"/>
    <w:rsid w:val="00E4105B"/>
    <w:rsid w:val="00E4221E"/>
    <w:rsid w:val="00E42271"/>
    <w:rsid w:val="00E43E31"/>
    <w:rsid w:val="00E4406B"/>
    <w:rsid w:val="00E4663B"/>
    <w:rsid w:val="00E51D6F"/>
    <w:rsid w:val="00E51E43"/>
    <w:rsid w:val="00E533FE"/>
    <w:rsid w:val="00E53DED"/>
    <w:rsid w:val="00E566CB"/>
    <w:rsid w:val="00E575A0"/>
    <w:rsid w:val="00E60824"/>
    <w:rsid w:val="00E62B96"/>
    <w:rsid w:val="00E63052"/>
    <w:rsid w:val="00E633FA"/>
    <w:rsid w:val="00E6426E"/>
    <w:rsid w:val="00E66C3D"/>
    <w:rsid w:val="00E6713E"/>
    <w:rsid w:val="00E7150B"/>
    <w:rsid w:val="00E7193B"/>
    <w:rsid w:val="00E74B2E"/>
    <w:rsid w:val="00E81359"/>
    <w:rsid w:val="00E8277B"/>
    <w:rsid w:val="00E8344A"/>
    <w:rsid w:val="00E836EC"/>
    <w:rsid w:val="00E84B24"/>
    <w:rsid w:val="00E84BE8"/>
    <w:rsid w:val="00E8569E"/>
    <w:rsid w:val="00E86593"/>
    <w:rsid w:val="00E8661B"/>
    <w:rsid w:val="00E86AE4"/>
    <w:rsid w:val="00E87C3C"/>
    <w:rsid w:val="00E912D9"/>
    <w:rsid w:val="00E9130E"/>
    <w:rsid w:val="00E91F12"/>
    <w:rsid w:val="00E92250"/>
    <w:rsid w:val="00E9286A"/>
    <w:rsid w:val="00E92D31"/>
    <w:rsid w:val="00E94C45"/>
    <w:rsid w:val="00E96610"/>
    <w:rsid w:val="00EA0C80"/>
    <w:rsid w:val="00EA1A84"/>
    <w:rsid w:val="00EA209B"/>
    <w:rsid w:val="00EA2588"/>
    <w:rsid w:val="00EA36E6"/>
    <w:rsid w:val="00EA4071"/>
    <w:rsid w:val="00EA47A8"/>
    <w:rsid w:val="00EA491A"/>
    <w:rsid w:val="00EA51B9"/>
    <w:rsid w:val="00EA6D85"/>
    <w:rsid w:val="00EA734E"/>
    <w:rsid w:val="00EA73FB"/>
    <w:rsid w:val="00EA7519"/>
    <w:rsid w:val="00EA7574"/>
    <w:rsid w:val="00EB0181"/>
    <w:rsid w:val="00EB1DEB"/>
    <w:rsid w:val="00EB21DA"/>
    <w:rsid w:val="00EB3F2D"/>
    <w:rsid w:val="00EB5215"/>
    <w:rsid w:val="00EB55D5"/>
    <w:rsid w:val="00EB6910"/>
    <w:rsid w:val="00EB6F93"/>
    <w:rsid w:val="00EC0338"/>
    <w:rsid w:val="00EC078D"/>
    <w:rsid w:val="00EC1540"/>
    <w:rsid w:val="00EC194C"/>
    <w:rsid w:val="00EC26CB"/>
    <w:rsid w:val="00EC2821"/>
    <w:rsid w:val="00EC2D77"/>
    <w:rsid w:val="00EC341C"/>
    <w:rsid w:val="00EC3FE7"/>
    <w:rsid w:val="00EC5034"/>
    <w:rsid w:val="00EC7A5D"/>
    <w:rsid w:val="00EC7F6E"/>
    <w:rsid w:val="00ED194F"/>
    <w:rsid w:val="00ED198A"/>
    <w:rsid w:val="00ED2C07"/>
    <w:rsid w:val="00ED3150"/>
    <w:rsid w:val="00ED5140"/>
    <w:rsid w:val="00ED5819"/>
    <w:rsid w:val="00ED6AE8"/>
    <w:rsid w:val="00ED6E01"/>
    <w:rsid w:val="00EE047B"/>
    <w:rsid w:val="00EE04EF"/>
    <w:rsid w:val="00EE057B"/>
    <w:rsid w:val="00EE1CB5"/>
    <w:rsid w:val="00EE1DC6"/>
    <w:rsid w:val="00EE1E8A"/>
    <w:rsid w:val="00EE2B98"/>
    <w:rsid w:val="00EE3470"/>
    <w:rsid w:val="00EE3A1C"/>
    <w:rsid w:val="00EE600D"/>
    <w:rsid w:val="00EE72BB"/>
    <w:rsid w:val="00EF1169"/>
    <w:rsid w:val="00EF15DF"/>
    <w:rsid w:val="00EF1B32"/>
    <w:rsid w:val="00EF3C56"/>
    <w:rsid w:val="00EF6652"/>
    <w:rsid w:val="00EF6A5A"/>
    <w:rsid w:val="00EF72F4"/>
    <w:rsid w:val="00EF78CB"/>
    <w:rsid w:val="00F0049B"/>
    <w:rsid w:val="00F00871"/>
    <w:rsid w:val="00F00B27"/>
    <w:rsid w:val="00F01BAB"/>
    <w:rsid w:val="00F02127"/>
    <w:rsid w:val="00F0306D"/>
    <w:rsid w:val="00F044E9"/>
    <w:rsid w:val="00F047DC"/>
    <w:rsid w:val="00F078ED"/>
    <w:rsid w:val="00F07C46"/>
    <w:rsid w:val="00F102F7"/>
    <w:rsid w:val="00F10FAF"/>
    <w:rsid w:val="00F11B24"/>
    <w:rsid w:val="00F126E6"/>
    <w:rsid w:val="00F128E2"/>
    <w:rsid w:val="00F129E9"/>
    <w:rsid w:val="00F12FD1"/>
    <w:rsid w:val="00F1303B"/>
    <w:rsid w:val="00F1363E"/>
    <w:rsid w:val="00F13A68"/>
    <w:rsid w:val="00F15E87"/>
    <w:rsid w:val="00F1602F"/>
    <w:rsid w:val="00F160FB"/>
    <w:rsid w:val="00F16FDE"/>
    <w:rsid w:val="00F20529"/>
    <w:rsid w:val="00F20B3D"/>
    <w:rsid w:val="00F213E2"/>
    <w:rsid w:val="00F24618"/>
    <w:rsid w:val="00F3104D"/>
    <w:rsid w:val="00F3161D"/>
    <w:rsid w:val="00F32727"/>
    <w:rsid w:val="00F32A8C"/>
    <w:rsid w:val="00F32AAC"/>
    <w:rsid w:val="00F33346"/>
    <w:rsid w:val="00F33F3F"/>
    <w:rsid w:val="00F34BE6"/>
    <w:rsid w:val="00F3767A"/>
    <w:rsid w:val="00F37C61"/>
    <w:rsid w:val="00F41608"/>
    <w:rsid w:val="00F41AEB"/>
    <w:rsid w:val="00F423CB"/>
    <w:rsid w:val="00F43646"/>
    <w:rsid w:val="00F45D49"/>
    <w:rsid w:val="00F462E8"/>
    <w:rsid w:val="00F46A2C"/>
    <w:rsid w:val="00F47BDD"/>
    <w:rsid w:val="00F51E02"/>
    <w:rsid w:val="00F5598F"/>
    <w:rsid w:val="00F55F91"/>
    <w:rsid w:val="00F57042"/>
    <w:rsid w:val="00F57097"/>
    <w:rsid w:val="00F60DD7"/>
    <w:rsid w:val="00F61AB6"/>
    <w:rsid w:val="00F61BD8"/>
    <w:rsid w:val="00F62188"/>
    <w:rsid w:val="00F62472"/>
    <w:rsid w:val="00F6253A"/>
    <w:rsid w:val="00F62779"/>
    <w:rsid w:val="00F627BA"/>
    <w:rsid w:val="00F62BD4"/>
    <w:rsid w:val="00F63EE9"/>
    <w:rsid w:val="00F64421"/>
    <w:rsid w:val="00F64F18"/>
    <w:rsid w:val="00F65ACB"/>
    <w:rsid w:val="00F6623F"/>
    <w:rsid w:val="00F674EF"/>
    <w:rsid w:val="00F67F14"/>
    <w:rsid w:val="00F71FC9"/>
    <w:rsid w:val="00F721F1"/>
    <w:rsid w:val="00F7277F"/>
    <w:rsid w:val="00F73200"/>
    <w:rsid w:val="00F74752"/>
    <w:rsid w:val="00F74981"/>
    <w:rsid w:val="00F75407"/>
    <w:rsid w:val="00F77652"/>
    <w:rsid w:val="00F776D7"/>
    <w:rsid w:val="00F77725"/>
    <w:rsid w:val="00F77C8E"/>
    <w:rsid w:val="00F83E34"/>
    <w:rsid w:val="00F84035"/>
    <w:rsid w:val="00F8487F"/>
    <w:rsid w:val="00F853E0"/>
    <w:rsid w:val="00F875D9"/>
    <w:rsid w:val="00F90181"/>
    <w:rsid w:val="00F911AB"/>
    <w:rsid w:val="00F923F9"/>
    <w:rsid w:val="00F92862"/>
    <w:rsid w:val="00F93057"/>
    <w:rsid w:val="00F9376D"/>
    <w:rsid w:val="00F95C16"/>
    <w:rsid w:val="00F97786"/>
    <w:rsid w:val="00FA056A"/>
    <w:rsid w:val="00FA1760"/>
    <w:rsid w:val="00FA1B44"/>
    <w:rsid w:val="00FA218B"/>
    <w:rsid w:val="00FA4EF7"/>
    <w:rsid w:val="00FA5E53"/>
    <w:rsid w:val="00FA7AA0"/>
    <w:rsid w:val="00FB23C0"/>
    <w:rsid w:val="00FB2724"/>
    <w:rsid w:val="00FB77B2"/>
    <w:rsid w:val="00FC0EEE"/>
    <w:rsid w:val="00FC34B6"/>
    <w:rsid w:val="00FC53F8"/>
    <w:rsid w:val="00FD033B"/>
    <w:rsid w:val="00FD1A0F"/>
    <w:rsid w:val="00FD1C6D"/>
    <w:rsid w:val="00FD4048"/>
    <w:rsid w:val="00FD431B"/>
    <w:rsid w:val="00FD7A81"/>
    <w:rsid w:val="00FE2D32"/>
    <w:rsid w:val="00FE53EB"/>
    <w:rsid w:val="00FE5EFA"/>
    <w:rsid w:val="00FE6B47"/>
    <w:rsid w:val="00FE7438"/>
    <w:rsid w:val="00FE7DBE"/>
    <w:rsid w:val="00FF008D"/>
    <w:rsid w:val="00FF09B1"/>
    <w:rsid w:val="00FF0AF4"/>
    <w:rsid w:val="00FF109F"/>
    <w:rsid w:val="00FF3426"/>
    <w:rsid w:val="00FF367B"/>
    <w:rsid w:val="00FF3CE1"/>
    <w:rsid w:val="00FF45F7"/>
    <w:rsid w:val="00FF4A84"/>
    <w:rsid w:val="00FF506E"/>
    <w:rsid w:val="00FF617F"/>
    <w:rsid w:val="00FF64BC"/>
    <w:rsid w:val="00FF64D2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D5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23C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819"/>
    <w:pPr>
      <w:jc w:val="center"/>
    </w:pPr>
  </w:style>
  <w:style w:type="character" w:customStyle="1" w:styleId="a4">
    <w:name w:val="本文 字元"/>
    <w:link w:val="a3"/>
    <w:rsid w:val="00BF3D4F"/>
    <w:rPr>
      <w:kern w:val="2"/>
      <w:sz w:val="24"/>
      <w:szCs w:val="24"/>
    </w:rPr>
  </w:style>
  <w:style w:type="paragraph" w:styleId="20">
    <w:name w:val="Body Text 2"/>
    <w:basedOn w:val="a"/>
    <w:link w:val="21"/>
    <w:rsid w:val="00ED5819"/>
    <w:pPr>
      <w:snapToGrid w:val="0"/>
      <w:jc w:val="center"/>
    </w:pPr>
    <w:rPr>
      <w:rFonts w:eastAsia="標楷體"/>
      <w:sz w:val="28"/>
    </w:rPr>
  </w:style>
  <w:style w:type="character" w:customStyle="1" w:styleId="21">
    <w:name w:val="本文 2 字元"/>
    <w:link w:val="20"/>
    <w:rsid w:val="00BF3D4F"/>
    <w:rPr>
      <w:rFonts w:eastAsia="標楷體"/>
      <w:kern w:val="2"/>
      <w:sz w:val="28"/>
      <w:szCs w:val="24"/>
    </w:rPr>
  </w:style>
  <w:style w:type="paragraph" w:styleId="a5">
    <w:name w:val="Date"/>
    <w:basedOn w:val="a"/>
    <w:next w:val="a"/>
    <w:rsid w:val="00ED5819"/>
    <w:pPr>
      <w:jc w:val="right"/>
    </w:pPr>
    <w:rPr>
      <w:rFonts w:ascii="標楷體" w:eastAsia="標楷體"/>
      <w:b/>
      <w:bCs/>
    </w:rPr>
  </w:style>
  <w:style w:type="paragraph" w:styleId="a6">
    <w:name w:val="Body Text Indent"/>
    <w:basedOn w:val="a"/>
    <w:link w:val="a7"/>
    <w:rsid w:val="00ED5819"/>
    <w:pPr>
      <w:spacing w:line="600" w:lineRule="exact"/>
      <w:ind w:left="721" w:hangingChars="200" w:hanging="721"/>
      <w:jc w:val="both"/>
    </w:pPr>
    <w:rPr>
      <w:rFonts w:eastAsia="標楷體"/>
      <w:b/>
      <w:bCs/>
      <w:sz w:val="36"/>
    </w:rPr>
  </w:style>
  <w:style w:type="paragraph" w:styleId="22">
    <w:name w:val="Body Text Indent 2"/>
    <w:basedOn w:val="a"/>
    <w:rsid w:val="00ED5819"/>
    <w:pPr>
      <w:spacing w:line="600" w:lineRule="exact"/>
      <w:ind w:leftChars="150" w:left="1081" w:hangingChars="200" w:hanging="721"/>
      <w:jc w:val="both"/>
    </w:pPr>
    <w:rPr>
      <w:rFonts w:eastAsia="標楷體"/>
      <w:b/>
      <w:bCs/>
      <w:sz w:val="36"/>
    </w:rPr>
  </w:style>
  <w:style w:type="paragraph" w:styleId="a8">
    <w:name w:val="Plain Text"/>
    <w:basedOn w:val="a"/>
    <w:rsid w:val="00ED5819"/>
    <w:pPr>
      <w:widowControl/>
    </w:pPr>
    <w:rPr>
      <w:rFonts w:ascii="細明體" w:eastAsia="細明體" w:hAnsi="Courier New"/>
      <w:kern w:val="0"/>
    </w:rPr>
  </w:style>
  <w:style w:type="paragraph" w:styleId="a9">
    <w:name w:val="header"/>
    <w:basedOn w:val="a"/>
    <w:link w:val="aa"/>
    <w:rsid w:val="00ED581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30">
    <w:name w:val="Body Text Indent 3"/>
    <w:basedOn w:val="a"/>
    <w:rsid w:val="00ED5819"/>
    <w:pPr>
      <w:spacing w:line="0" w:lineRule="atLeast"/>
      <w:ind w:leftChars="599" w:left="1438" w:firstLine="2"/>
    </w:pPr>
    <w:rPr>
      <w:rFonts w:ascii="標楷體" w:eastAsia="標楷體" w:hAnsi="標楷體"/>
      <w:sz w:val="28"/>
      <w:szCs w:val="32"/>
    </w:rPr>
  </w:style>
  <w:style w:type="paragraph" w:styleId="ab">
    <w:name w:val="footer"/>
    <w:basedOn w:val="a"/>
    <w:link w:val="ac"/>
    <w:rsid w:val="00ED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96608"/>
    <w:rPr>
      <w:kern w:val="2"/>
    </w:rPr>
  </w:style>
  <w:style w:type="character" w:styleId="ad">
    <w:name w:val="page number"/>
    <w:basedOn w:val="a0"/>
    <w:rsid w:val="00ED5819"/>
  </w:style>
  <w:style w:type="paragraph" w:customStyle="1" w:styleId="b">
    <w:name w:val="內文b"/>
    <w:basedOn w:val="a"/>
    <w:rsid w:val="00ED5819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paragraph" w:styleId="ae">
    <w:name w:val="Block Text"/>
    <w:basedOn w:val="a"/>
    <w:rsid w:val="00ED5819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10">
    <w:name w:val="index 1"/>
    <w:basedOn w:val="a"/>
    <w:next w:val="a"/>
    <w:autoRedefine/>
    <w:semiHidden/>
    <w:rsid w:val="00ED5819"/>
    <w:pPr>
      <w:ind w:left="240" w:hanging="240"/>
    </w:pPr>
  </w:style>
  <w:style w:type="paragraph" w:styleId="23">
    <w:name w:val="index 2"/>
    <w:basedOn w:val="a"/>
    <w:next w:val="a"/>
    <w:autoRedefine/>
    <w:semiHidden/>
    <w:rsid w:val="00ED5819"/>
    <w:pPr>
      <w:ind w:left="480" w:hanging="240"/>
    </w:pPr>
  </w:style>
  <w:style w:type="paragraph" w:styleId="31">
    <w:name w:val="index 3"/>
    <w:basedOn w:val="a"/>
    <w:next w:val="a"/>
    <w:autoRedefine/>
    <w:semiHidden/>
    <w:rsid w:val="00ED5819"/>
    <w:pPr>
      <w:ind w:left="720" w:hanging="240"/>
    </w:pPr>
  </w:style>
  <w:style w:type="paragraph" w:styleId="4">
    <w:name w:val="index 4"/>
    <w:basedOn w:val="a"/>
    <w:next w:val="a"/>
    <w:autoRedefine/>
    <w:semiHidden/>
    <w:rsid w:val="00ED5819"/>
    <w:pPr>
      <w:ind w:left="960" w:hanging="240"/>
    </w:pPr>
  </w:style>
  <w:style w:type="paragraph" w:styleId="50">
    <w:name w:val="index 5"/>
    <w:basedOn w:val="a"/>
    <w:next w:val="a"/>
    <w:autoRedefine/>
    <w:semiHidden/>
    <w:rsid w:val="00ED5819"/>
    <w:pPr>
      <w:ind w:left="1200" w:hanging="240"/>
    </w:pPr>
  </w:style>
  <w:style w:type="paragraph" w:styleId="6">
    <w:name w:val="index 6"/>
    <w:basedOn w:val="a"/>
    <w:next w:val="a"/>
    <w:autoRedefine/>
    <w:semiHidden/>
    <w:rsid w:val="00ED5819"/>
    <w:pPr>
      <w:ind w:left="1440" w:hanging="240"/>
    </w:pPr>
  </w:style>
  <w:style w:type="paragraph" w:styleId="7">
    <w:name w:val="index 7"/>
    <w:basedOn w:val="a"/>
    <w:next w:val="a"/>
    <w:autoRedefine/>
    <w:semiHidden/>
    <w:rsid w:val="00ED5819"/>
    <w:pPr>
      <w:ind w:left="1680" w:hanging="240"/>
    </w:pPr>
  </w:style>
  <w:style w:type="paragraph" w:styleId="8">
    <w:name w:val="index 8"/>
    <w:basedOn w:val="a"/>
    <w:next w:val="a"/>
    <w:autoRedefine/>
    <w:semiHidden/>
    <w:rsid w:val="00ED5819"/>
    <w:pPr>
      <w:ind w:left="1920" w:hanging="240"/>
    </w:pPr>
  </w:style>
  <w:style w:type="paragraph" w:styleId="9">
    <w:name w:val="index 9"/>
    <w:basedOn w:val="a"/>
    <w:next w:val="a"/>
    <w:autoRedefine/>
    <w:semiHidden/>
    <w:rsid w:val="00ED5819"/>
    <w:pPr>
      <w:ind w:left="2160" w:hanging="240"/>
    </w:pPr>
  </w:style>
  <w:style w:type="paragraph" w:styleId="af">
    <w:name w:val="index heading"/>
    <w:basedOn w:val="a"/>
    <w:next w:val="10"/>
    <w:semiHidden/>
    <w:rsid w:val="00ED5819"/>
  </w:style>
  <w:style w:type="paragraph" w:styleId="11">
    <w:name w:val="toc 1"/>
    <w:basedOn w:val="a"/>
    <w:next w:val="a"/>
    <w:autoRedefine/>
    <w:uiPriority w:val="39"/>
    <w:rsid w:val="00F62779"/>
    <w:pPr>
      <w:tabs>
        <w:tab w:val="right" w:leader="dot" w:pos="9628"/>
      </w:tabs>
      <w:spacing w:before="120" w:after="120"/>
    </w:pPr>
    <w:rPr>
      <w:rFonts w:eastAsia="標楷體"/>
      <w:b/>
      <w:bCs/>
      <w:caps/>
      <w:sz w:val="32"/>
      <w:szCs w:val="20"/>
    </w:rPr>
  </w:style>
  <w:style w:type="paragraph" w:styleId="24">
    <w:name w:val="toc 2"/>
    <w:basedOn w:val="a"/>
    <w:next w:val="a"/>
    <w:autoRedefine/>
    <w:uiPriority w:val="39"/>
    <w:rsid w:val="00F62779"/>
    <w:pPr>
      <w:ind w:leftChars="200" w:left="200"/>
    </w:pPr>
    <w:rPr>
      <w:rFonts w:ascii="Calibri" w:eastAsia="標楷體" w:hAnsi="Calibri"/>
      <w:smallCaps/>
      <w:sz w:val="32"/>
      <w:szCs w:val="20"/>
    </w:rPr>
  </w:style>
  <w:style w:type="paragraph" w:styleId="32">
    <w:name w:val="toc 3"/>
    <w:basedOn w:val="a"/>
    <w:next w:val="a"/>
    <w:autoRedefine/>
    <w:semiHidden/>
    <w:rsid w:val="00ED5819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D5819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rsid w:val="00ED5819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semiHidden/>
    <w:rsid w:val="00ED5819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semiHidden/>
    <w:rsid w:val="00ED5819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semiHidden/>
    <w:rsid w:val="00ED5819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semiHidden/>
    <w:rsid w:val="00ED5819"/>
    <w:pPr>
      <w:ind w:left="1920"/>
    </w:pPr>
    <w:rPr>
      <w:rFonts w:ascii="Calibri" w:hAnsi="Calibri"/>
      <w:sz w:val="18"/>
      <w:szCs w:val="18"/>
    </w:rPr>
  </w:style>
  <w:style w:type="paragraph" w:customStyle="1" w:styleId="af0">
    <w:name w:val="首長"/>
    <w:basedOn w:val="a"/>
    <w:rsid w:val="002B03C4"/>
    <w:pPr>
      <w:snapToGrid w:val="0"/>
      <w:spacing w:line="500" w:lineRule="exact"/>
    </w:pPr>
    <w:rPr>
      <w:rFonts w:eastAsia="標楷體"/>
      <w:sz w:val="36"/>
      <w:szCs w:val="20"/>
    </w:rPr>
  </w:style>
  <w:style w:type="character" w:styleId="af1">
    <w:name w:val="Hyperlink"/>
    <w:uiPriority w:val="99"/>
    <w:rsid w:val="00141612"/>
    <w:rPr>
      <w:color w:val="0000FF"/>
      <w:u w:val="single"/>
    </w:rPr>
  </w:style>
  <w:style w:type="character" w:styleId="af2">
    <w:name w:val="Strong"/>
    <w:uiPriority w:val="22"/>
    <w:qFormat/>
    <w:rsid w:val="00141612"/>
    <w:rPr>
      <w:b/>
      <w:bCs/>
    </w:rPr>
  </w:style>
  <w:style w:type="character" w:customStyle="1" w:styleId="font06a">
    <w:name w:val="font06a"/>
    <w:basedOn w:val="a0"/>
    <w:rsid w:val="00141612"/>
  </w:style>
  <w:style w:type="character" w:customStyle="1" w:styleId="font011">
    <w:name w:val="font011"/>
    <w:basedOn w:val="a0"/>
    <w:rsid w:val="00141612"/>
  </w:style>
  <w:style w:type="table" w:styleId="af3">
    <w:name w:val="Table Grid"/>
    <w:basedOn w:val="a1"/>
    <w:uiPriority w:val="59"/>
    <w:rsid w:val="0014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rsid w:val="00141612"/>
    <w:rPr>
      <w:color w:val="800080"/>
      <w:u w:val="single"/>
    </w:rPr>
  </w:style>
  <w:style w:type="character" w:customStyle="1" w:styleId="downfont02">
    <w:name w:val="down_font_02"/>
    <w:basedOn w:val="a0"/>
    <w:rsid w:val="00141612"/>
  </w:style>
  <w:style w:type="paragraph" w:styleId="Web">
    <w:name w:val="Normal (Web)"/>
    <w:basedOn w:val="a"/>
    <w:uiPriority w:val="99"/>
    <w:rsid w:val="00141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5">
    <w:name w:val="小標"/>
    <w:basedOn w:val="a"/>
    <w:rsid w:val="00141612"/>
    <w:pPr>
      <w:spacing w:beforeLines="50"/>
    </w:pPr>
  </w:style>
  <w:style w:type="paragraph" w:styleId="af6">
    <w:name w:val="Balloon Text"/>
    <w:basedOn w:val="a"/>
    <w:link w:val="af7"/>
    <w:uiPriority w:val="99"/>
    <w:semiHidden/>
    <w:unhideWhenUsed/>
    <w:rsid w:val="00E8661B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E866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kypepnhmark">
    <w:name w:val="skype_pnh_mark"/>
    <w:rsid w:val="004C74C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C74C2"/>
  </w:style>
  <w:style w:type="character" w:customStyle="1" w:styleId="skypepnhcontainer">
    <w:name w:val="skype_pnh_container"/>
    <w:basedOn w:val="a0"/>
    <w:rsid w:val="004C74C2"/>
  </w:style>
  <w:style w:type="character" w:customStyle="1" w:styleId="skypepnhleftspan">
    <w:name w:val="skype_pnh_left_span"/>
    <w:basedOn w:val="a0"/>
    <w:rsid w:val="004C74C2"/>
  </w:style>
  <w:style w:type="character" w:customStyle="1" w:styleId="skypepnhdropartspan">
    <w:name w:val="skype_pnh_dropart_span"/>
    <w:basedOn w:val="a0"/>
    <w:rsid w:val="004C74C2"/>
  </w:style>
  <w:style w:type="character" w:customStyle="1" w:styleId="skypepnhdropartflagspan">
    <w:name w:val="skype_pnh_dropart_flag_span"/>
    <w:basedOn w:val="a0"/>
    <w:rsid w:val="004C74C2"/>
  </w:style>
  <w:style w:type="character" w:customStyle="1" w:styleId="skypepnhtextspan">
    <w:name w:val="skype_pnh_text_span"/>
    <w:basedOn w:val="a0"/>
    <w:rsid w:val="004C74C2"/>
  </w:style>
  <w:style w:type="character" w:customStyle="1" w:styleId="skypepnhrightspan">
    <w:name w:val="skype_pnh_right_span"/>
    <w:basedOn w:val="a0"/>
    <w:rsid w:val="004C74C2"/>
  </w:style>
  <w:style w:type="character" w:customStyle="1" w:styleId="style5">
    <w:name w:val="style5"/>
    <w:basedOn w:val="a0"/>
    <w:rsid w:val="00904EBA"/>
  </w:style>
  <w:style w:type="paragraph" w:styleId="af8">
    <w:name w:val="List Paragraph"/>
    <w:basedOn w:val="a"/>
    <w:uiPriority w:val="34"/>
    <w:qFormat/>
    <w:rsid w:val="00B0600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9">
    <w:name w:val="字元 字元"/>
    <w:basedOn w:val="a"/>
    <w:rsid w:val="000806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096608"/>
    <w:pPr>
      <w:adjustRightInd w:val="0"/>
      <w:spacing w:line="160" w:lineRule="atLeast"/>
      <w:textAlignment w:val="baseline"/>
    </w:pPr>
    <w:rPr>
      <w:rFonts w:ascii="華康中明體" w:eastAsia="華康中明體"/>
      <w:spacing w:val="30"/>
      <w:kern w:val="0"/>
      <w:sz w:val="20"/>
      <w:szCs w:val="20"/>
    </w:rPr>
  </w:style>
  <w:style w:type="paragraph" w:styleId="afa">
    <w:name w:val="No Spacing"/>
    <w:link w:val="afb"/>
    <w:uiPriority w:val="1"/>
    <w:qFormat/>
    <w:rsid w:val="00096608"/>
    <w:pPr>
      <w:widowControl w:val="0"/>
    </w:pPr>
    <w:rPr>
      <w:kern w:val="2"/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DE3CFD"/>
    <w:rPr>
      <w:rFonts w:ascii="新細明體"/>
      <w:sz w:val="18"/>
      <w:szCs w:val="18"/>
    </w:rPr>
  </w:style>
  <w:style w:type="character" w:customStyle="1" w:styleId="afd">
    <w:name w:val="文件引導模式 字元"/>
    <w:link w:val="afc"/>
    <w:uiPriority w:val="99"/>
    <w:semiHidden/>
    <w:rsid w:val="00DE3CFD"/>
    <w:rPr>
      <w:rFonts w:ascii="新細明體"/>
      <w:kern w:val="2"/>
      <w:sz w:val="18"/>
      <w:szCs w:val="18"/>
    </w:rPr>
  </w:style>
  <w:style w:type="paragraph" w:customStyle="1" w:styleId="13">
    <w:name w:val="內文1"/>
    <w:rsid w:val="0078725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166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16614D"/>
    <w:rPr>
      <w:rFonts w:ascii="Arial Unicode MS" w:eastAsia="Arial Unicode MS" w:hAnsi="Arial Unicode MS" w:cs="Arial Unicode MS"/>
    </w:rPr>
  </w:style>
  <w:style w:type="paragraph" w:styleId="z-">
    <w:name w:val="HTML Top of Form"/>
    <w:basedOn w:val="a"/>
    <w:next w:val="a"/>
    <w:link w:val="z-0"/>
    <w:hidden/>
    <w:rsid w:val="0016614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16614D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rsid w:val="007A3638"/>
  </w:style>
  <w:style w:type="paragraph" w:styleId="afe">
    <w:name w:val="TOC Heading"/>
    <w:basedOn w:val="1"/>
    <w:next w:val="a"/>
    <w:uiPriority w:val="39"/>
    <w:semiHidden/>
    <w:unhideWhenUsed/>
    <w:qFormat/>
    <w:rsid w:val="00744BBC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b">
    <w:name w:val="無間距 字元"/>
    <w:link w:val="afa"/>
    <w:uiPriority w:val="1"/>
    <w:rsid w:val="00927D1C"/>
    <w:rPr>
      <w:kern w:val="2"/>
      <w:sz w:val="24"/>
      <w:szCs w:val="24"/>
      <w:lang w:val="en-US" w:eastAsia="zh-TW" w:bidi="ar-SA"/>
    </w:rPr>
  </w:style>
  <w:style w:type="character" w:customStyle="1" w:styleId="aa">
    <w:name w:val="頁首 字元"/>
    <w:link w:val="a9"/>
    <w:rsid w:val="00AF30F0"/>
    <w:rPr>
      <w:rFonts w:eastAsia="標楷體"/>
      <w:kern w:val="2"/>
    </w:rPr>
  </w:style>
  <w:style w:type="paragraph" w:customStyle="1" w:styleId="aff">
    <w:name w:val="標一"/>
    <w:basedOn w:val="1"/>
    <w:rsid w:val="00E8277B"/>
    <w:pPr>
      <w:adjustRightInd w:val="0"/>
      <w:spacing w:before="0" w:after="240" w:line="520" w:lineRule="atLeast"/>
      <w:jc w:val="center"/>
      <w:textAlignment w:val="baseline"/>
      <w:outlineLvl w:val="9"/>
    </w:pPr>
    <w:rPr>
      <w:rFonts w:ascii="華康粗黑體" w:eastAsia="華康粗黑體" w:cs="Times New Roman"/>
      <w:b w:val="0"/>
      <w:bCs w:val="0"/>
      <w:kern w:val="52"/>
      <w:sz w:val="36"/>
      <w:szCs w:val="20"/>
    </w:rPr>
  </w:style>
  <w:style w:type="paragraph" w:customStyle="1" w:styleId="25">
    <w:name w:val="樣式2"/>
    <w:basedOn w:val="11"/>
    <w:qFormat/>
    <w:rsid w:val="00F62779"/>
    <w:pPr>
      <w:ind w:leftChars="200" w:left="200"/>
    </w:pPr>
    <w:rPr>
      <w:szCs w:val="32"/>
    </w:rPr>
  </w:style>
  <w:style w:type="character" w:styleId="aff0">
    <w:name w:val="annotation reference"/>
    <w:uiPriority w:val="99"/>
    <w:semiHidden/>
    <w:unhideWhenUsed/>
    <w:rsid w:val="000044F6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044F6"/>
  </w:style>
  <w:style w:type="character" w:customStyle="1" w:styleId="aff2">
    <w:name w:val="註解文字 字元"/>
    <w:link w:val="aff1"/>
    <w:uiPriority w:val="99"/>
    <w:semiHidden/>
    <w:rsid w:val="000044F6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044F6"/>
    <w:rPr>
      <w:b/>
      <w:bCs/>
    </w:rPr>
  </w:style>
  <w:style w:type="character" w:customStyle="1" w:styleId="aff4">
    <w:name w:val="註解主旨 字元"/>
    <w:link w:val="aff3"/>
    <w:uiPriority w:val="99"/>
    <w:semiHidden/>
    <w:rsid w:val="000044F6"/>
    <w:rPr>
      <w:b/>
      <w:bCs/>
      <w:kern w:val="2"/>
      <w:sz w:val="24"/>
      <w:szCs w:val="24"/>
    </w:rPr>
  </w:style>
  <w:style w:type="paragraph" w:customStyle="1" w:styleId="aff5">
    <w:name w:val="章名"/>
    <w:rsid w:val="009E5871"/>
    <w:pPr>
      <w:spacing w:beforeLines="50" w:afterLines="50" w:line="680" w:lineRule="exact"/>
      <w:jc w:val="center"/>
    </w:pPr>
    <w:rPr>
      <w:rFonts w:eastAsia="標楷體"/>
      <w:b/>
      <w:spacing w:val="10"/>
      <w:kern w:val="2"/>
      <w:sz w:val="48"/>
      <w:szCs w:val="44"/>
    </w:rPr>
  </w:style>
  <w:style w:type="paragraph" w:customStyle="1" w:styleId="14">
    <w:name w:val="1."/>
    <w:rsid w:val="009E5871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aff6">
    <w:name w:val="文章"/>
    <w:link w:val="aff7"/>
    <w:rsid w:val="009E5871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9E5871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8">
    <w:name w:val="（一）"/>
    <w:basedOn w:val="a"/>
    <w:rsid w:val="009E5871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character" w:customStyle="1" w:styleId="aff7">
    <w:name w:val="文章 字元"/>
    <w:link w:val="aff6"/>
    <w:rsid w:val="009E5871"/>
    <w:rPr>
      <w:rFonts w:eastAsia="標楷體"/>
      <w:spacing w:val="10"/>
      <w:kern w:val="2"/>
      <w:sz w:val="28"/>
      <w:szCs w:val="28"/>
      <w:lang w:bidi="ar-SA"/>
    </w:rPr>
  </w:style>
  <w:style w:type="paragraph" w:customStyle="1" w:styleId="aff9">
    <w:name w:val="表格文字－中 字元"/>
    <w:link w:val="affa"/>
    <w:rsid w:val="009E5871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fa">
    <w:name w:val="表格文字－中 字元 字元"/>
    <w:link w:val="aff9"/>
    <w:rsid w:val="009E5871"/>
    <w:rPr>
      <w:rFonts w:eastAsia="標楷體"/>
      <w:kern w:val="2"/>
      <w:sz w:val="22"/>
      <w:szCs w:val="22"/>
      <w:lang w:bidi="ar-SA"/>
    </w:rPr>
  </w:style>
  <w:style w:type="character" w:customStyle="1" w:styleId="a7">
    <w:name w:val="本文縮排 字元"/>
    <w:link w:val="a6"/>
    <w:rsid w:val="00E377A3"/>
    <w:rPr>
      <w:rFonts w:eastAsia="標楷體"/>
      <w:b/>
      <w:bCs/>
      <w:kern w:val="2"/>
      <w:sz w:val="36"/>
      <w:szCs w:val="24"/>
    </w:rPr>
  </w:style>
  <w:style w:type="paragraph" w:customStyle="1" w:styleId="affb">
    <w:name w:val="...."/>
    <w:basedOn w:val="a"/>
    <w:next w:val="a"/>
    <w:rsid w:val="001617A7"/>
    <w:pPr>
      <w:autoSpaceDE w:val="0"/>
      <w:autoSpaceDN w:val="0"/>
      <w:adjustRightInd w:val="0"/>
    </w:pPr>
    <w:rPr>
      <w:rFonts w:ascii="DF Kai Shu" w:eastAsia="DF Kai Shu"/>
      <w:kern w:val="0"/>
    </w:rPr>
  </w:style>
  <w:style w:type="paragraph" w:customStyle="1" w:styleId="affc">
    <w:name w:val="字元"/>
    <w:basedOn w:val="a"/>
    <w:rsid w:val="001617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D5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423CB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819"/>
    <w:pPr>
      <w:jc w:val="center"/>
    </w:pPr>
  </w:style>
  <w:style w:type="character" w:customStyle="1" w:styleId="a4">
    <w:name w:val="本文 字元"/>
    <w:link w:val="a3"/>
    <w:rsid w:val="00BF3D4F"/>
    <w:rPr>
      <w:kern w:val="2"/>
      <w:sz w:val="24"/>
      <w:szCs w:val="24"/>
    </w:rPr>
  </w:style>
  <w:style w:type="paragraph" w:styleId="20">
    <w:name w:val="Body Text 2"/>
    <w:basedOn w:val="a"/>
    <w:link w:val="21"/>
    <w:rsid w:val="00ED5819"/>
    <w:pPr>
      <w:snapToGrid w:val="0"/>
      <w:jc w:val="center"/>
    </w:pPr>
    <w:rPr>
      <w:rFonts w:eastAsia="標楷體"/>
      <w:sz w:val="28"/>
    </w:rPr>
  </w:style>
  <w:style w:type="character" w:customStyle="1" w:styleId="21">
    <w:name w:val="本文 2 字元"/>
    <w:link w:val="20"/>
    <w:rsid w:val="00BF3D4F"/>
    <w:rPr>
      <w:rFonts w:eastAsia="標楷體"/>
      <w:kern w:val="2"/>
      <w:sz w:val="28"/>
      <w:szCs w:val="24"/>
    </w:rPr>
  </w:style>
  <w:style w:type="paragraph" w:styleId="a5">
    <w:name w:val="Date"/>
    <w:basedOn w:val="a"/>
    <w:next w:val="a"/>
    <w:rsid w:val="00ED5819"/>
    <w:pPr>
      <w:jc w:val="right"/>
    </w:pPr>
    <w:rPr>
      <w:rFonts w:ascii="標楷體" w:eastAsia="標楷體"/>
      <w:b/>
      <w:bCs/>
    </w:rPr>
  </w:style>
  <w:style w:type="paragraph" w:styleId="a6">
    <w:name w:val="Body Text Indent"/>
    <w:basedOn w:val="a"/>
    <w:link w:val="a7"/>
    <w:rsid w:val="00ED5819"/>
    <w:pPr>
      <w:spacing w:line="600" w:lineRule="exact"/>
      <w:ind w:left="721" w:hangingChars="200" w:hanging="721"/>
      <w:jc w:val="both"/>
    </w:pPr>
    <w:rPr>
      <w:rFonts w:eastAsia="標楷體"/>
      <w:b/>
      <w:bCs/>
      <w:sz w:val="36"/>
    </w:rPr>
  </w:style>
  <w:style w:type="paragraph" w:styleId="22">
    <w:name w:val="Body Text Indent 2"/>
    <w:basedOn w:val="a"/>
    <w:rsid w:val="00ED5819"/>
    <w:pPr>
      <w:spacing w:line="600" w:lineRule="exact"/>
      <w:ind w:leftChars="150" w:left="1081" w:hangingChars="200" w:hanging="721"/>
      <w:jc w:val="both"/>
    </w:pPr>
    <w:rPr>
      <w:rFonts w:eastAsia="標楷體"/>
      <w:b/>
      <w:bCs/>
      <w:sz w:val="36"/>
    </w:rPr>
  </w:style>
  <w:style w:type="paragraph" w:styleId="a8">
    <w:name w:val="Plain Text"/>
    <w:basedOn w:val="a"/>
    <w:rsid w:val="00ED5819"/>
    <w:pPr>
      <w:widowControl/>
    </w:pPr>
    <w:rPr>
      <w:rFonts w:ascii="細明體" w:eastAsia="細明體" w:hAnsi="Courier New"/>
      <w:kern w:val="0"/>
    </w:rPr>
  </w:style>
  <w:style w:type="paragraph" w:styleId="a9">
    <w:name w:val="header"/>
    <w:basedOn w:val="a"/>
    <w:link w:val="aa"/>
    <w:rsid w:val="00ED5819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30">
    <w:name w:val="Body Text Indent 3"/>
    <w:basedOn w:val="a"/>
    <w:rsid w:val="00ED5819"/>
    <w:pPr>
      <w:spacing w:line="0" w:lineRule="atLeast"/>
      <w:ind w:leftChars="599" w:left="1438" w:firstLine="2"/>
    </w:pPr>
    <w:rPr>
      <w:rFonts w:ascii="標楷體" w:eastAsia="標楷體" w:hAnsi="標楷體"/>
      <w:sz w:val="28"/>
      <w:szCs w:val="32"/>
    </w:rPr>
  </w:style>
  <w:style w:type="paragraph" w:styleId="ab">
    <w:name w:val="footer"/>
    <w:basedOn w:val="a"/>
    <w:link w:val="ac"/>
    <w:rsid w:val="00ED5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096608"/>
    <w:rPr>
      <w:kern w:val="2"/>
    </w:rPr>
  </w:style>
  <w:style w:type="character" w:styleId="ad">
    <w:name w:val="page number"/>
    <w:basedOn w:val="a0"/>
    <w:rsid w:val="00ED5819"/>
  </w:style>
  <w:style w:type="paragraph" w:customStyle="1" w:styleId="b">
    <w:name w:val="內文b"/>
    <w:basedOn w:val="a"/>
    <w:rsid w:val="00ED5819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paragraph" w:styleId="ae">
    <w:name w:val="Block Text"/>
    <w:basedOn w:val="a"/>
    <w:rsid w:val="00ED5819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10">
    <w:name w:val="index 1"/>
    <w:basedOn w:val="a"/>
    <w:next w:val="a"/>
    <w:autoRedefine/>
    <w:semiHidden/>
    <w:rsid w:val="00ED5819"/>
    <w:pPr>
      <w:ind w:left="240" w:hanging="240"/>
    </w:pPr>
  </w:style>
  <w:style w:type="paragraph" w:styleId="23">
    <w:name w:val="index 2"/>
    <w:basedOn w:val="a"/>
    <w:next w:val="a"/>
    <w:autoRedefine/>
    <w:semiHidden/>
    <w:rsid w:val="00ED5819"/>
    <w:pPr>
      <w:ind w:left="480" w:hanging="240"/>
    </w:pPr>
  </w:style>
  <w:style w:type="paragraph" w:styleId="31">
    <w:name w:val="index 3"/>
    <w:basedOn w:val="a"/>
    <w:next w:val="a"/>
    <w:autoRedefine/>
    <w:semiHidden/>
    <w:rsid w:val="00ED5819"/>
    <w:pPr>
      <w:ind w:left="720" w:hanging="240"/>
    </w:pPr>
  </w:style>
  <w:style w:type="paragraph" w:styleId="4">
    <w:name w:val="index 4"/>
    <w:basedOn w:val="a"/>
    <w:next w:val="a"/>
    <w:autoRedefine/>
    <w:semiHidden/>
    <w:rsid w:val="00ED5819"/>
    <w:pPr>
      <w:ind w:left="960" w:hanging="240"/>
    </w:pPr>
  </w:style>
  <w:style w:type="paragraph" w:styleId="50">
    <w:name w:val="index 5"/>
    <w:basedOn w:val="a"/>
    <w:next w:val="a"/>
    <w:autoRedefine/>
    <w:semiHidden/>
    <w:rsid w:val="00ED5819"/>
    <w:pPr>
      <w:ind w:left="1200" w:hanging="240"/>
    </w:pPr>
  </w:style>
  <w:style w:type="paragraph" w:styleId="6">
    <w:name w:val="index 6"/>
    <w:basedOn w:val="a"/>
    <w:next w:val="a"/>
    <w:autoRedefine/>
    <w:semiHidden/>
    <w:rsid w:val="00ED5819"/>
    <w:pPr>
      <w:ind w:left="1440" w:hanging="240"/>
    </w:pPr>
  </w:style>
  <w:style w:type="paragraph" w:styleId="7">
    <w:name w:val="index 7"/>
    <w:basedOn w:val="a"/>
    <w:next w:val="a"/>
    <w:autoRedefine/>
    <w:semiHidden/>
    <w:rsid w:val="00ED5819"/>
    <w:pPr>
      <w:ind w:left="1680" w:hanging="240"/>
    </w:pPr>
  </w:style>
  <w:style w:type="paragraph" w:styleId="8">
    <w:name w:val="index 8"/>
    <w:basedOn w:val="a"/>
    <w:next w:val="a"/>
    <w:autoRedefine/>
    <w:semiHidden/>
    <w:rsid w:val="00ED5819"/>
    <w:pPr>
      <w:ind w:left="1920" w:hanging="240"/>
    </w:pPr>
  </w:style>
  <w:style w:type="paragraph" w:styleId="9">
    <w:name w:val="index 9"/>
    <w:basedOn w:val="a"/>
    <w:next w:val="a"/>
    <w:autoRedefine/>
    <w:semiHidden/>
    <w:rsid w:val="00ED5819"/>
    <w:pPr>
      <w:ind w:left="2160" w:hanging="240"/>
    </w:pPr>
  </w:style>
  <w:style w:type="paragraph" w:styleId="af">
    <w:name w:val="index heading"/>
    <w:basedOn w:val="a"/>
    <w:next w:val="10"/>
    <w:semiHidden/>
    <w:rsid w:val="00ED5819"/>
  </w:style>
  <w:style w:type="paragraph" w:styleId="11">
    <w:name w:val="toc 1"/>
    <w:basedOn w:val="a"/>
    <w:next w:val="a"/>
    <w:autoRedefine/>
    <w:uiPriority w:val="39"/>
    <w:rsid w:val="00F62779"/>
    <w:pPr>
      <w:tabs>
        <w:tab w:val="right" w:leader="dot" w:pos="9628"/>
      </w:tabs>
      <w:spacing w:before="120" w:after="120"/>
    </w:pPr>
    <w:rPr>
      <w:rFonts w:eastAsia="標楷體"/>
      <w:b/>
      <w:bCs/>
      <w:caps/>
      <w:sz w:val="32"/>
      <w:szCs w:val="20"/>
    </w:rPr>
  </w:style>
  <w:style w:type="paragraph" w:styleId="24">
    <w:name w:val="toc 2"/>
    <w:basedOn w:val="a"/>
    <w:next w:val="a"/>
    <w:autoRedefine/>
    <w:uiPriority w:val="39"/>
    <w:rsid w:val="00F62779"/>
    <w:pPr>
      <w:ind w:leftChars="200" w:left="200"/>
    </w:pPr>
    <w:rPr>
      <w:rFonts w:ascii="Calibri" w:eastAsia="標楷體" w:hAnsi="Calibri"/>
      <w:smallCaps/>
      <w:sz w:val="32"/>
      <w:szCs w:val="20"/>
    </w:rPr>
  </w:style>
  <w:style w:type="paragraph" w:styleId="32">
    <w:name w:val="toc 3"/>
    <w:basedOn w:val="a"/>
    <w:next w:val="a"/>
    <w:autoRedefine/>
    <w:semiHidden/>
    <w:rsid w:val="00ED5819"/>
    <w:pPr>
      <w:ind w:left="480"/>
    </w:pPr>
    <w:rPr>
      <w:rFonts w:ascii="Calibri" w:hAnsi="Calibri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ED5819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rsid w:val="00ED5819"/>
    <w:pPr>
      <w:ind w:left="960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semiHidden/>
    <w:rsid w:val="00ED5819"/>
    <w:pPr>
      <w:ind w:left="1200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semiHidden/>
    <w:rsid w:val="00ED5819"/>
    <w:pPr>
      <w:ind w:left="1440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semiHidden/>
    <w:rsid w:val="00ED5819"/>
    <w:pPr>
      <w:ind w:left="1680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semiHidden/>
    <w:rsid w:val="00ED5819"/>
    <w:pPr>
      <w:ind w:left="1920"/>
    </w:pPr>
    <w:rPr>
      <w:rFonts w:ascii="Calibri" w:hAnsi="Calibri"/>
      <w:sz w:val="18"/>
      <w:szCs w:val="18"/>
    </w:rPr>
  </w:style>
  <w:style w:type="paragraph" w:customStyle="1" w:styleId="af0">
    <w:name w:val="首長"/>
    <w:basedOn w:val="a"/>
    <w:rsid w:val="002B03C4"/>
    <w:pPr>
      <w:snapToGrid w:val="0"/>
      <w:spacing w:line="500" w:lineRule="exact"/>
    </w:pPr>
    <w:rPr>
      <w:rFonts w:eastAsia="標楷體"/>
      <w:sz w:val="36"/>
      <w:szCs w:val="20"/>
    </w:rPr>
  </w:style>
  <w:style w:type="character" w:styleId="af1">
    <w:name w:val="Hyperlink"/>
    <w:uiPriority w:val="99"/>
    <w:rsid w:val="00141612"/>
    <w:rPr>
      <w:color w:val="0000FF"/>
      <w:u w:val="single"/>
    </w:rPr>
  </w:style>
  <w:style w:type="character" w:styleId="af2">
    <w:name w:val="Strong"/>
    <w:uiPriority w:val="22"/>
    <w:qFormat/>
    <w:rsid w:val="00141612"/>
    <w:rPr>
      <w:b/>
      <w:bCs/>
    </w:rPr>
  </w:style>
  <w:style w:type="character" w:customStyle="1" w:styleId="font06a">
    <w:name w:val="font06a"/>
    <w:basedOn w:val="a0"/>
    <w:rsid w:val="00141612"/>
  </w:style>
  <w:style w:type="character" w:customStyle="1" w:styleId="font011">
    <w:name w:val="font011"/>
    <w:basedOn w:val="a0"/>
    <w:rsid w:val="00141612"/>
  </w:style>
  <w:style w:type="table" w:styleId="af3">
    <w:name w:val="Table Grid"/>
    <w:basedOn w:val="a1"/>
    <w:uiPriority w:val="59"/>
    <w:rsid w:val="0014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rsid w:val="00141612"/>
    <w:rPr>
      <w:color w:val="800080"/>
      <w:u w:val="single"/>
    </w:rPr>
  </w:style>
  <w:style w:type="character" w:customStyle="1" w:styleId="downfont02">
    <w:name w:val="down_font_02"/>
    <w:basedOn w:val="a0"/>
    <w:rsid w:val="00141612"/>
  </w:style>
  <w:style w:type="paragraph" w:styleId="Web">
    <w:name w:val="Normal (Web)"/>
    <w:basedOn w:val="a"/>
    <w:uiPriority w:val="99"/>
    <w:rsid w:val="001416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5">
    <w:name w:val="小標"/>
    <w:basedOn w:val="a"/>
    <w:rsid w:val="00141612"/>
    <w:pPr>
      <w:spacing w:beforeLines="50"/>
    </w:pPr>
  </w:style>
  <w:style w:type="paragraph" w:styleId="af6">
    <w:name w:val="Balloon Text"/>
    <w:basedOn w:val="a"/>
    <w:link w:val="af7"/>
    <w:uiPriority w:val="99"/>
    <w:semiHidden/>
    <w:unhideWhenUsed/>
    <w:rsid w:val="00E8661B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rsid w:val="00E866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kypepnhmark">
    <w:name w:val="skype_pnh_mark"/>
    <w:rsid w:val="004C74C2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4C74C2"/>
  </w:style>
  <w:style w:type="character" w:customStyle="1" w:styleId="skypepnhcontainer">
    <w:name w:val="skype_pnh_container"/>
    <w:basedOn w:val="a0"/>
    <w:rsid w:val="004C74C2"/>
  </w:style>
  <w:style w:type="character" w:customStyle="1" w:styleId="skypepnhleftspan">
    <w:name w:val="skype_pnh_left_span"/>
    <w:basedOn w:val="a0"/>
    <w:rsid w:val="004C74C2"/>
  </w:style>
  <w:style w:type="character" w:customStyle="1" w:styleId="skypepnhdropartspan">
    <w:name w:val="skype_pnh_dropart_span"/>
    <w:basedOn w:val="a0"/>
    <w:rsid w:val="004C74C2"/>
  </w:style>
  <w:style w:type="character" w:customStyle="1" w:styleId="skypepnhdropartflagspan">
    <w:name w:val="skype_pnh_dropart_flag_span"/>
    <w:basedOn w:val="a0"/>
    <w:rsid w:val="004C74C2"/>
  </w:style>
  <w:style w:type="character" w:customStyle="1" w:styleId="skypepnhtextspan">
    <w:name w:val="skype_pnh_text_span"/>
    <w:basedOn w:val="a0"/>
    <w:rsid w:val="004C74C2"/>
  </w:style>
  <w:style w:type="character" w:customStyle="1" w:styleId="skypepnhrightspan">
    <w:name w:val="skype_pnh_right_span"/>
    <w:basedOn w:val="a0"/>
    <w:rsid w:val="004C74C2"/>
  </w:style>
  <w:style w:type="character" w:customStyle="1" w:styleId="style5">
    <w:name w:val="style5"/>
    <w:basedOn w:val="a0"/>
    <w:rsid w:val="00904EBA"/>
  </w:style>
  <w:style w:type="paragraph" w:styleId="af8">
    <w:name w:val="List Paragraph"/>
    <w:basedOn w:val="a"/>
    <w:uiPriority w:val="34"/>
    <w:qFormat/>
    <w:rsid w:val="00B0600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af9">
    <w:name w:val="字元 字元"/>
    <w:basedOn w:val="a"/>
    <w:rsid w:val="0008061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樣式1"/>
    <w:basedOn w:val="a"/>
    <w:rsid w:val="00096608"/>
    <w:pPr>
      <w:adjustRightInd w:val="0"/>
      <w:spacing w:line="160" w:lineRule="atLeast"/>
      <w:textAlignment w:val="baseline"/>
    </w:pPr>
    <w:rPr>
      <w:rFonts w:ascii="華康中明體" w:eastAsia="華康中明體"/>
      <w:spacing w:val="30"/>
      <w:kern w:val="0"/>
      <w:sz w:val="20"/>
      <w:szCs w:val="20"/>
    </w:rPr>
  </w:style>
  <w:style w:type="paragraph" w:styleId="afa">
    <w:name w:val="No Spacing"/>
    <w:link w:val="afb"/>
    <w:uiPriority w:val="1"/>
    <w:qFormat/>
    <w:rsid w:val="00096608"/>
    <w:pPr>
      <w:widowControl w:val="0"/>
    </w:pPr>
    <w:rPr>
      <w:kern w:val="2"/>
      <w:sz w:val="24"/>
      <w:szCs w:val="24"/>
    </w:rPr>
  </w:style>
  <w:style w:type="paragraph" w:styleId="afc">
    <w:name w:val="Document Map"/>
    <w:basedOn w:val="a"/>
    <w:link w:val="afd"/>
    <w:uiPriority w:val="99"/>
    <w:semiHidden/>
    <w:unhideWhenUsed/>
    <w:rsid w:val="00DE3CFD"/>
    <w:rPr>
      <w:rFonts w:ascii="新細明體"/>
      <w:sz w:val="18"/>
      <w:szCs w:val="18"/>
    </w:rPr>
  </w:style>
  <w:style w:type="character" w:customStyle="1" w:styleId="afd">
    <w:name w:val="文件引導模式 字元"/>
    <w:link w:val="afc"/>
    <w:uiPriority w:val="99"/>
    <w:semiHidden/>
    <w:rsid w:val="00DE3CFD"/>
    <w:rPr>
      <w:rFonts w:ascii="新細明體"/>
      <w:kern w:val="2"/>
      <w:sz w:val="18"/>
      <w:szCs w:val="18"/>
    </w:rPr>
  </w:style>
  <w:style w:type="paragraph" w:customStyle="1" w:styleId="13">
    <w:name w:val="內文1"/>
    <w:rsid w:val="00787259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HTML">
    <w:name w:val="HTML Preformatted"/>
    <w:basedOn w:val="a"/>
    <w:link w:val="HTML0"/>
    <w:rsid w:val="00166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16614D"/>
    <w:rPr>
      <w:rFonts w:ascii="Arial Unicode MS" w:eastAsia="Arial Unicode MS" w:hAnsi="Arial Unicode MS" w:cs="Arial Unicode MS"/>
    </w:rPr>
  </w:style>
  <w:style w:type="paragraph" w:styleId="z-">
    <w:name w:val="HTML Top of Form"/>
    <w:basedOn w:val="a"/>
    <w:next w:val="a"/>
    <w:link w:val="z-0"/>
    <w:hidden/>
    <w:rsid w:val="0016614D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16614D"/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a0"/>
    <w:rsid w:val="007A3638"/>
  </w:style>
  <w:style w:type="paragraph" w:styleId="afe">
    <w:name w:val="TOC Heading"/>
    <w:basedOn w:val="1"/>
    <w:next w:val="a"/>
    <w:uiPriority w:val="39"/>
    <w:semiHidden/>
    <w:unhideWhenUsed/>
    <w:qFormat/>
    <w:rsid w:val="00744BBC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afb">
    <w:name w:val="無間距 字元"/>
    <w:link w:val="afa"/>
    <w:uiPriority w:val="1"/>
    <w:rsid w:val="00927D1C"/>
    <w:rPr>
      <w:kern w:val="2"/>
      <w:sz w:val="24"/>
      <w:szCs w:val="24"/>
      <w:lang w:val="en-US" w:eastAsia="zh-TW" w:bidi="ar-SA"/>
    </w:rPr>
  </w:style>
  <w:style w:type="character" w:customStyle="1" w:styleId="aa">
    <w:name w:val="頁首 字元"/>
    <w:link w:val="a9"/>
    <w:rsid w:val="00AF30F0"/>
    <w:rPr>
      <w:rFonts w:eastAsia="標楷體"/>
      <w:kern w:val="2"/>
    </w:rPr>
  </w:style>
  <w:style w:type="paragraph" w:customStyle="1" w:styleId="aff">
    <w:name w:val="標一"/>
    <w:basedOn w:val="1"/>
    <w:rsid w:val="00E8277B"/>
    <w:pPr>
      <w:adjustRightInd w:val="0"/>
      <w:spacing w:before="0" w:after="240" w:line="520" w:lineRule="atLeast"/>
      <w:jc w:val="center"/>
      <w:textAlignment w:val="baseline"/>
      <w:outlineLvl w:val="9"/>
    </w:pPr>
    <w:rPr>
      <w:rFonts w:ascii="華康粗黑體" w:eastAsia="華康粗黑體" w:cs="Times New Roman"/>
      <w:b w:val="0"/>
      <w:bCs w:val="0"/>
      <w:kern w:val="52"/>
      <w:sz w:val="36"/>
      <w:szCs w:val="20"/>
    </w:rPr>
  </w:style>
  <w:style w:type="paragraph" w:customStyle="1" w:styleId="25">
    <w:name w:val="樣式2"/>
    <w:basedOn w:val="11"/>
    <w:qFormat/>
    <w:rsid w:val="00F62779"/>
    <w:pPr>
      <w:ind w:leftChars="200" w:left="200"/>
    </w:pPr>
    <w:rPr>
      <w:szCs w:val="32"/>
    </w:rPr>
  </w:style>
  <w:style w:type="character" w:styleId="aff0">
    <w:name w:val="annotation reference"/>
    <w:uiPriority w:val="99"/>
    <w:semiHidden/>
    <w:unhideWhenUsed/>
    <w:rsid w:val="000044F6"/>
    <w:rPr>
      <w:sz w:val="18"/>
      <w:szCs w:val="18"/>
    </w:rPr>
  </w:style>
  <w:style w:type="paragraph" w:styleId="aff1">
    <w:name w:val="annotation text"/>
    <w:basedOn w:val="a"/>
    <w:link w:val="aff2"/>
    <w:uiPriority w:val="99"/>
    <w:semiHidden/>
    <w:unhideWhenUsed/>
    <w:rsid w:val="000044F6"/>
  </w:style>
  <w:style w:type="character" w:customStyle="1" w:styleId="aff2">
    <w:name w:val="註解文字 字元"/>
    <w:link w:val="aff1"/>
    <w:uiPriority w:val="99"/>
    <w:semiHidden/>
    <w:rsid w:val="000044F6"/>
    <w:rPr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044F6"/>
    <w:rPr>
      <w:b/>
      <w:bCs/>
    </w:rPr>
  </w:style>
  <w:style w:type="character" w:customStyle="1" w:styleId="aff4">
    <w:name w:val="註解主旨 字元"/>
    <w:link w:val="aff3"/>
    <w:uiPriority w:val="99"/>
    <w:semiHidden/>
    <w:rsid w:val="000044F6"/>
    <w:rPr>
      <w:b/>
      <w:bCs/>
      <w:kern w:val="2"/>
      <w:sz w:val="24"/>
      <w:szCs w:val="24"/>
    </w:rPr>
  </w:style>
  <w:style w:type="paragraph" w:customStyle="1" w:styleId="aff5">
    <w:name w:val="章名"/>
    <w:rsid w:val="009E5871"/>
    <w:pPr>
      <w:spacing w:beforeLines="50" w:afterLines="50" w:line="680" w:lineRule="exact"/>
      <w:jc w:val="center"/>
    </w:pPr>
    <w:rPr>
      <w:rFonts w:eastAsia="標楷體"/>
      <w:b/>
      <w:spacing w:val="10"/>
      <w:kern w:val="2"/>
      <w:sz w:val="48"/>
      <w:szCs w:val="44"/>
    </w:rPr>
  </w:style>
  <w:style w:type="paragraph" w:customStyle="1" w:styleId="14">
    <w:name w:val="1."/>
    <w:rsid w:val="009E5871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aff6">
    <w:name w:val="文章"/>
    <w:link w:val="aff7"/>
    <w:rsid w:val="009E5871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-2">
    <w:name w:val="文章-縮排2字元"/>
    <w:rsid w:val="009E5871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8">
    <w:name w:val="（一）"/>
    <w:basedOn w:val="a"/>
    <w:rsid w:val="009E5871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character" w:customStyle="1" w:styleId="aff7">
    <w:name w:val="文章 字元"/>
    <w:link w:val="aff6"/>
    <w:rsid w:val="009E5871"/>
    <w:rPr>
      <w:rFonts w:eastAsia="標楷體"/>
      <w:spacing w:val="10"/>
      <w:kern w:val="2"/>
      <w:sz w:val="28"/>
      <w:szCs w:val="28"/>
      <w:lang w:bidi="ar-SA"/>
    </w:rPr>
  </w:style>
  <w:style w:type="paragraph" w:customStyle="1" w:styleId="aff9">
    <w:name w:val="表格文字－中 字元"/>
    <w:link w:val="affa"/>
    <w:rsid w:val="009E5871"/>
    <w:pPr>
      <w:spacing w:before="40" w:after="40" w:line="280" w:lineRule="exact"/>
      <w:jc w:val="center"/>
    </w:pPr>
    <w:rPr>
      <w:rFonts w:eastAsia="標楷體"/>
      <w:kern w:val="2"/>
      <w:sz w:val="22"/>
      <w:szCs w:val="22"/>
    </w:rPr>
  </w:style>
  <w:style w:type="character" w:customStyle="1" w:styleId="affa">
    <w:name w:val="表格文字－中 字元 字元"/>
    <w:link w:val="aff9"/>
    <w:rsid w:val="009E5871"/>
    <w:rPr>
      <w:rFonts w:eastAsia="標楷體"/>
      <w:kern w:val="2"/>
      <w:sz w:val="22"/>
      <w:szCs w:val="22"/>
      <w:lang w:bidi="ar-SA"/>
    </w:rPr>
  </w:style>
  <w:style w:type="character" w:customStyle="1" w:styleId="a7">
    <w:name w:val="本文縮排 字元"/>
    <w:link w:val="a6"/>
    <w:rsid w:val="00E377A3"/>
    <w:rPr>
      <w:rFonts w:eastAsia="標楷體"/>
      <w:b/>
      <w:bCs/>
      <w:kern w:val="2"/>
      <w:sz w:val="36"/>
      <w:szCs w:val="24"/>
    </w:rPr>
  </w:style>
  <w:style w:type="paragraph" w:customStyle="1" w:styleId="affb">
    <w:name w:val="...."/>
    <w:basedOn w:val="a"/>
    <w:next w:val="a"/>
    <w:rsid w:val="001617A7"/>
    <w:pPr>
      <w:autoSpaceDE w:val="0"/>
      <w:autoSpaceDN w:val="0"/>
      <w:adjustRightInd w:val="0"/>
    </w:pPr>
    <w:rPr>
      <w:rFonts w:ascii="DF Kai Shu" w:eastAsia="DF Kai Shu"/>
      <w:kern w:val="0"/>
    </w:rPr>
  </w:style>
  <w:style w:type="paragraph" w:customStyle="1" w:styleId="affc">
    <w:name w:val="字元"/>
    <w:basedOn w:val="a"/>
    <w:rsid w:val="001617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213">
              <w:marLeft w:val="1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2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2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43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1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086">
          <w:marLeft w:val="0"/>
          <w:marRight w:val="75"/>
          <w:marTop w:val="25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5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0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3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6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161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820">
          <w:marLeft w:val="0"/>
          <w:marRight w:val="0"/>
          <w:marTop w:val="0"/>
          <w:marBottom w:val="0"/>
          <w:divBdr>
            <w:top w:val="single" w:sz="8" w:space="11" w:color="999999"/>
            <w:left w:val="single" w:sz="8" w:space="11" w:color="999999"/>
            <w:bottom w:val="single" w:sz="8" w:space="11" w:color="999999"/>
            <w:right w:val="single" w:sz="8" w:space="11" w:color="999999"/>
          </w:divBdr>
          <w:divsChild>
            <w:div w:id="16728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19556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ri.org.tw/chi/Content/techTransfer/tech_tran_cont.aspx?&amp;SiteID=1&amp;MmmID=620621110650707703&amp;ST=D&amp;TD=F&amp;OZ=&amp;MSid=5330" TargetMode="External"/><Relationship Id="rId18" Type="http://schemas.openxmlformats.org/officeDocument/2006/relationships/hyperlink" Target="https://www.itri.org.tw/chi/Content/techTransfer/tech_tran_cont.aspx?&amp;SiteID=1&amp;MmmID=620621110650707703&amp;ST=D&amp;TD=F&amp;OZ=&amp;MSid=518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itri.org.tw/chi/Content/techTransfer/tech_tran_cont.aspx?&amp;SiteID=1&amp;MmmID=620621110650707703&amp;ST=D&amp;TD=F&amp;OZ=&amp;MSid=5348" TargetMode="External"/><Relationship Id="rId17" Type="http://schemas.openxmlformats.org/officeDocument/2006/relationships/hyperlink" Target="https://www.itri.org.tw/chi/Content/techTransfer/tech_tran_cont.aspx?&amp;SiteID=1&amp;MmmID=620621110650707703&amp;ST=D&amp;TD=F&amp;OZ=&amp;MSid=51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ri.org.tw/chi/Content/techTransfer/tech_tran_cont.aspx?&amp;SiteID=1&amp;MmmID=620621110650707703&amp;ST=D&amp;TD=F&amp;OZ=&amp;MSid=5218" TargetMode="External"/><Relationship Id="rId20" Type="http://schemas.openxmlformats.org/officeDocument/2006/relationships/hyperlink" Target="https://www.itri.org.tw/chi/Content/techTransfer/tech_tran_cont.aspx?&amp;SiteID=1&amp;MmmID=620621110650707703&amp;ST=D&amp;TD=F&amp;OZ=&amp;MSid=51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ri.org.tw/chi/Content/techTransfer/tech_tran_cont.aspx?&amp;SiteID=1&amp;MmmID=620621110650707703&amp;ST=D&amp;TD=F&amp;OZ=&amp;MSid=535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tri.org.tw/chi/Content/techTransfer/tech_tran_cont.aspx?&amp;SiteID=1&amp;MmmID=620621110650707703&amp;ST=D&amp;TD=F&amp;OZ=&amp;MSid=52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tri.org.tw/chi/Content/techTransfer/tech_tran_cont.aspx?&amp;SiteID=1&amp;MmmID=620621110650707703&amp;ST=D&amp;TD=F&amp;OZ=&amp;MSid=5413" TargetMode="External"/><Relationship Id="rId19" Type="http://schemas.openxmlformats.org/officeDocument/2006/relationships/hyperlink" Target="https://www.itri.org.tw/chi/Content/techTransfer/tech_tran_cont.aspx?&amp;SiteID=1&amp;MmmID=620621110650707703&amp;ST=D&amp;TD=F&amp;OZ=&amp;MSid=5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tri.org.tw/chi/Content/techTransfer/tech_tran_cont.aspx?&amp;SiteID=1&amp;MmmID=620621110650707703&amp;ST=D&amp;TD=F&amp;OZ=&amp;MSid=5553" TargetMode="External"/><Relationship Id="rId14" Type="http://schemas.openxmlformats.org/officeDocument/2006/relationships/hyperlink" Target="https://www.itri.org.tw/chi/Content/techTransfer/tech_tran_cont.aspx?&amp;SiteID=1&amp;MmmID=620621110650707703&amp;ST=D&amp;TD=F&amp;OZ=&amp;MSid=53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D7BE-AF01-4700-84BE-D7DDAF5F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7078</Words>
  <Characters>6873</Characters>
  <Application>Microsoft Office Word</Application>
  <DocSecurity>0</DocSecurity>
  <Lines>57</Lines>
  <Paragraphs>27</Paragraphs>
  <ScaleCrop>false</ScaleCrop>
  <Company>C.S.D.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災後復建服務團服務手冊</dc:title>
  <dc:creator>經濟部產業輔導中心</dc:creator>
  <cp:lastModifiedBy>chen Vincent</cp:lastModifiedBy>
  <cp:revision>3</cp:revision>
  <cp:lastPrinted>2017-12-15T07:39:00Z</cp:lastPrinted>
  <dcterms:created xsi:type="dcterms:W3CDTF">2018-01-12T02:34:00Z</dcterms:created>
  <dcterms:modified xsi:type="dcterms:W3CDTF">2018-01-12T02:34:00Z</dcterms:modified>
</cp:coreProperties>
</file>